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7C59B" w14:textId="36456ECF" w:rsidR="00B27BEF" w:rsidRPr="00765D57" w:rsidRDefault="00A95AC9" w:rsidP="00765D57">
      <w:pPr>
        <w:spacing w:before="240"/>
        <w:rPr>
          <w:rFonts w:cs="PT Bold Heading"/>
          <w:b w:val="0"/>
          <w:bCs w:val="0"/>
          <w:sz w:val="40"/>
          <w:szCs w:val="40"/>
          <w:lang w:bidi="ar-EG"/>
        </w:rPr>
      </w:pPr>
      <w:r w:rsidRPr="00513D2E">
        <w:rPr>
          <w:rFonts w:cs="PT Bold Heading"/>
          <w:b w:val="0"/>
          <w:bCs w:val="0"/>
          <w:noProof/>
          <w:sz w:val="40"/>
          <w:szCs w:val="40"/>
          <w:rtl/>
        </w:rPr>
        <w:drawing>
          <wp:anchor distT="0" distB="0" distL="114300" distR="114300" simplePos="0" relativeHeight="251657216" behindDoc="0" locked="0" layoutInCell="1" allowOverlap="1" wp14:anchorId="7BFAF6C9" wp14:editId="1E8FC026">
            <wp:simplePos x="0" y="0"/>
            <wp:positionH relativeFrom="column">
              <wp:posOffset>4881880</wp:posOffset>
            </wp:positionH>
            <wp:positionV relativeFrom="paragraph">
              <wp:posOffset>-1096010</wp:posOffset>
            </wp:positionV>
            <wp:extent cx="942975" cy="965200"/>
            <wp:effectExtent l="0" t="0" r="0" b="0"/>
            <wp:wrapNone/>
            <wp:docPr id="6" name="Picture 6"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شعار الجامع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3D2E">
        <w:rPr>
          <w:rFonts w:cs="PT Bold Heading"/>
          <w:b w:val="0"/>
          <w:bCs w:val="0"/>
          <w:noProof/>
          <w:sz w:val="40"/>
          <w:szCs w:val="40"/>
          <w:rtl/>
        </w:rPr>
        <mc:AlternateContent>
          <mc:Choice Requires="wps">
            <w:drawing>
              <wp:anchor distT="0" distB="0" distL="114300" distR="114300" simplePos="0" relativeHeight="251658240" behindDoc="1" locked="0" layoutInCell="1" allowOverlap="1" wp14:anchorId="65DA76DA" wp14:editId="1B2E70A3">
                <wp:simplePos x="0" y="0"/>
                <wp:positionH relativeFrom="page">
                  <wp:posOffset>407035</wp:posOffset>
                </wp:positionH>
                <wp:positionV relativeFrom="paragraph">
                  <wp:posOffset>-643890</wp:posOffset>
                </wp:positionV>
                <wp:extent cx="6743700" cy="9580880"/>
                <wp:effectExtent l="16510" t="20955" r="21590" b="1841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9580880"/>
                        </a:xfrm>
                        <a:prstGeom prst="roundRect">
                          <a:avLst>
                            <a:gd name="adj" fmla="val 356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DCCAEA" id="AutoShape 5" o:spid="_x0000_s1026" style="position:absolute;margin-left:32.05pt;margin-top:-50.7pt;width:531pt;height:75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23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3gFwIAABIEAAAOAAAAZHJzL2Uyb0RvYy54bWysU9uOEzEMfUfiH6K805l2e9tRp6tVl0VI&#10;y0UsfECaZC6QiYOTdlq+HifTlgJviHmI7HF8bJ/jrO4OnWF7jb4FW/LxKOdMWwmqtXXJv3x+fLXk&#10;zAdhlTBgdcmP2vO79csXq94VegINGKWREYj1Re9K3oTgiizzstGd8CNw2lKwAuxEIBfrTKHoCb0z&#10;2STP51kPqByC1N7T34chyNcJv6q0DB+qyuvATMmpt5BOTOc2ntl6JYoahWtaeWpD/EMXnWgtFb1A&#10;PYgg2A7bv6C6ViJ4qMJIQpdBVbVSpxlomnH+xzTPjXA6zULkeHehyf8/WPl+/+w+YmzduyeQ3zyz&#10;sGmErfU9IvSNForKjSNRWe98cUmIjqdUtu3fgSJpxS5A4uBQYRcBaTp2SFQfL1TrQ2CSfs4X05tF&#10;TopIit3OlvlymcTIRHFOd+jDGw0di0bJEXZWfSJBUw2xf/IhEa6YFV0sr75yVnWG5NsLw25m8zPg&#10;6S5BnyFjooXH1pikv7GsL/lkOVvMErgH06oYTbRgvd0YZARKU6QvkUGEXV9L7SW0SNlrq5IdRGsG&#10;m6obe+Iw0hY31BdbUEeiEGFYTHpIZDSAPzjraSlL7r/vBGrOzFtLMtyOp9O4xcmZzhYTcvA6sr2O&#10;CCsJquSBs8HchGHzdw7buqFK4zSuhXuSrmrDWeOhq1OztHhk/bbZ13669espr38CAAD//wMAUEsD&#10;BBQABgAIAAAAIQB9KqN54QAAAA0BAAAPAAAAZHJzL2Rvd25yZXYueG1sTI/LTsMwEEX3SP0Hayqx&#10;a223UYAQp2qR2CEhSoTEbhqbJDS2o9hpwt8zXcFuHkd3zuS72XbsYobQeqdArgUw4yqvW1crKN+f&#10;V/fAQkSnsfPOKPgxAXbF4ibHTPvJvZnLMdaMQlzIUEETY59xHqrGWAxr3xtHuy8/WIzUDjXXA04U&#10;bju+ESLlFltHFxrszVNjqvNxtArwe7stHz5Lf9AfkxSvY40v50mp2+W8fwQWzRz/YLjqkzoU5HTy&#10;o9OBdQrSRBKpYCWFTIBdCblJaXaiKhF3CfAi5/+/KH4BAAD//wMAUEsBAi0AFAAGAAgAAAAhALaD&#10;OJL+AAAA4QEAABMAAAAAAAAAAAAAAAAAAAAAAFtDb250ZW50X1R5cGVzXS54bWxQSwECLQAUAAYA&#10;CAAAACEAOP0h/9YAAACUAQAACwAAAAAAAAAAAAAAAAAvAQAAX3JlbHMvLnJlbHNQSwECLQAUAAYA&#10;CAAAACEALqLd4BcCAAASBAAADgAAAAAAAAAAAAAAAAAuAgAAZHJzL2Uyb0RvYy54bWxQSwECLQAU&#10;AAYACAAAACEAfSqjeeEAAAANAQAADwAAAAAAAAAAAAAAAABxBAAAZHJzL2Rvd25yZXYueG1sUEsF&#10;BgAAAAAEAAQA8wAAAH8FAAAAAA==&#10;" filled="f" strokeweight="2.25pt">
                <w10:wrap anchorx="page"/>
              </v:roundrect>
            </w:pict>
          </mc:Fallback>
        </mc:AlternateContent>
      </w:r>
    </w:p>
    <w:p w14:paraId="5048AC51" w14:textId="77777777" w:rsidR="00513D2E" w:rsidRDefault="00513D2E" w:rsidP="00513D2E">
      <w:pPr>
        <w:ind w:firstLine="720"/>
        <w:jc w:val="right"/>
        <w:rPr>
          <w:rFonts w:ascii="Simplified Arabic" w:hAnsi="Simplified Arabic"/>
          <w:sz w:val="16"/>
          <w:szCs w:val="16"/>
          <w:rtl/>
        </w:rPr>
      </w:pPr>
    </w:p>
    <w:p w14:paraId="2E030905" w14:textId="77777777" w:rsidR="00513D2E" w:rsidRDefault="00513D2E" w:rsidP="00513D2E">
      <w:pPr>
        <w:ind w:firstLine="720"/>
        <w:jc w:val="right"/>
        <w:rPr>
          <w:rFonts w:ascii="Simplified Arabic" w:hAnsi="Simplified Arabic"/>
          <w:sz w:val="16"/>
          <w:szCs w:val="16"/>
          <w:rtl/>
        </w:rPr>
      </w:pPr>
    </w:p>
    <w:p w14:paraId="75C7F651" w14:textId="77777777" w:rsidR="00513D2E" w:rsidRDefault="00513D2E" w:rsidP="00513D2E">
      <w:pPr>
        <w:ind w:firstLine="720"/>
        <w:jc w:val="right"/>
        <w:rPr>
          <w:rFonts w:ascii="Simplified Arabic" w:hAnsi="Simplified Arabic"/>
          <w:sz w:val="16"/>
          <w:szCs w:val="16"/>
          <w:rtl/>
        </w:rPr>
      </w:pPr>
    </w:p>
    <w:p w14:paraId="514AE3ED" w14:textId="77777777" w:rsidR="00513D2E" w:rsidRDefault="00513D2E" w:rsidP="00513D2E">
      <w:pPr>
        <w:ind w:firstLine="720"/>
        <w:jc w:val="right"/>
        <w:rPr>
          <w:rFonts w:ascii="Simplified Arabic" w:hAnsi="Simplified Arabic"/>
          <w:sz w:val="16"/>
          <w:szCs w:val="16"/>
          <w:rtl/>
        </w:rPr>
      </w:pPr>
    </w:p>
    <w:p w14:paraId="6789F75C" w14:textId="49A8530E" w:rsidR="00765D57" w:rsidRPr="00765D57" w:rsidRDefault="00765D57" w:rsidP="00765D57">
      <w:pPr>
        <w:ind w:firstLine="720"/>
        <w:jc w:val="center"/>
        <w:rPr>
          <w:rFonts w:ascii="Simplified Arabic" w:hAnsi="Simplified Arabic"/>
          <w:color w:val="000000"/>
          <w:sz w:val="44"/>
          <w:szCs w:val="44"/>
        </w:rPr>
      </w:pPr>
      <w:r w:rsidRPr="00765D57">
        <w:rPr>
          <w:rFonts w:ascii="Simplified Arabic" w:hAnsi="Simplified Arabic"/>
          <w:color w:val="000000"/>
          <w:sz w:val="44"/>
          <w:szCs w:val="44"/>
        </w:rPr>
        <w:t xml:space="preserve">Aboul </w:t>
      </w:r>
      <w:proofErr w:type="spellStart"/>
      <w:r w:rsidRPr="00765D57">
        <w:rPr>
          <w:rFonts w:ascii="Simplified Arabic" w:hAnsi="Simplified Arabic"/>
          <w:color w:val="000000"/>
          <w:sz w:val="44"/>
          <w:szCs w:val="44"/>
        </w:rPr>
        <w:t>Gheit's</w:t>
      </w:r>
      <w:proofErr w:type="spellEnd"/>
      <w:r w:rsidRPr="00765D57">
        <w:rPr>
          <w:rFonts w:ascii="Simplified Arabic" w:hAnsi="Simplified Arabic"/>
          <w:color w:val="000000"/>
          <w:sz w:val="44"/>
          <w:szCs w:val="44"/>
        </w:rPr>
        <w:t xml:space="preserve"> address at the third general conference of FAO representatives</w:t>
      </w:r>
    </w:p>
    <w:p w14:paraId="32E37989" w14:textId="77777777" w:rsidR="00765D57" w:rsidRPr="00765D57" w:rsidRDefault="00765D57" w:rsidP="00765D57">
      <w:pPr>
        <w:ind w:firstLine="720"/>
        <w:rPr>
          <w:rFonts w:ascii="Simplified Arabic" w:hAnsi="Simplified Arabic"/>
          <w:color w:val="000000"/>
          <w:sz w:val="44"/>
          <w:szCs w:val="44"/>
        </w:rPr>
      </w:pPr>
    </w:p>
    <w:p w14:paraId="5BBA52F0" w14:textId="77777777" w:rsidR="00765D57" w:rsidRPr="00765D57" w:rsidRDefault="00765D57" w:rsidP="00765D57">
      <w:pPr>
        <w:ind w:firstLine="720"/>
        <w:jc w:val="center"/>
        <w:rPr>
          <w:rFonts w:ascii="Simplified Arabic" w:hAnsi="Simplified Arabic"/>
          <w:color w:val="000000"/>
          <w:sz w:val="44"/>
          <w:szCs w:val="44"/>
        </w:rPr>
      </w:pPr>
      <w:r w:rsidRPr="00765D57">
        <w:rPr>
          <w:rFonts w:ascii="Simplified Arabic" w:hAnsi="Simplified Arabic"/>
          <w:color w:val="000000"/>
          <w:sz w:val="44"/>
          <w:szCs w:val="44"/>
        </w:rPr>
        <w:t>8 December 2025</w:t>
      </w:r>
    </w:p>
    <w:p w14:paraId="160C96AF" w14:textId="77777777" w:rsidR="00765D57" w:rsidRDefault="00765D57" w:rsidP="00765D57">
      <w:pPr>
        <w:ind w:firstLine="720"/>
        <w:rPr>
          <w:rFonts w:ascii="Simplified Arabic" w:hAnsi="Simplified Arabic"/>
          <w:color w:val="000000"/>
          <w:sz w:val="44"/>
          <w:szCs w:val="44"/>
        </w:rPr>
      </w:pPr>
    </w:p>
    <w:p w14:paraId="1A0EF6CD" w14:textId="77777777" w:rsidR="00765D57" w:rsidRDefault="00765D57" w:rsidP="00765D57">
      <w:pPr>
        <w:ind w:firstLine="720"/>
        <w:rPr>
          <w:rFonts w:ascii="Simplified Arabic" w:hAnsi="Simplified Arabic"/>
          <w:color w:val="000000"/>
          <w:sz w:val="44"/>
          <w:szCs w:val="44"/>
        </w:rPr>
      </w:pPr>
    </w:p>
    <w:p w14:paraId="7B860F49" w14:textId="77777777" w:rsidR="00765D57" w:rsidRPr="00765D57" w:rsidRDefault="00765D57" w:rsidP="00765D57">
      <w:pPr>
        <w:ind w:firstLine="720"/>
        <w:rPr>
          <w:rFonts w:ascii="Simplified Arabic" w:hAnsi="Simplified Arabic"/>
          <w:color w:val="000000"/>
          <w:sz w:val="44"/>
          <w:szCs w:val="44"/>
        </w:rPr>
      </w:pPr>
    </w:p>
    <w:p w14:paraId="7BFD74B6"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 xml:space="preserve">Your Excellency Dr. Mostafa </w:t>
      </w:r>
      <w:proofErr w:type="spellStart"/>
      <w:r w:rsidRPr="00765D57">
        <w:rPr>
          <w:rFonts w:ascii="Simplified Arabic" w:hAnsi="Simplified Arabic"/>
          <w:color w:val="000000"/>
          <w:sz w:val="44"/>
          <w:szCs w:val="44"/>
        </w:rPr>
        <w:t>Madbouly</w:t>
      </w:r>
      <w:proofErr w:type="spellEnd"/>
      <w:r w:rsidRPr="00765D57">
        <w:rPr>
          <w:rFonts w:ascii="Simplified Arabic" w:hAnsi="Simplified Arabic"/>
          <w:color w:val="000000"/>
          <w:sz w:val="44"/>
          <w:szCs w:val="44"/>
        </w:rPr>
        <w:t>,</w:t>
      </w:r>
    </w:p>
    <w:p w14:paraId="457372B6"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Prime Minister of the Arab Republic of Egypt,</w:t>
      </w:r>
    </w:p>
    <w:p w14:paraId="79048F0C" w14:textId="77777777" w:rsidR="00765D57" w:rsidRPr="00765D57" w:rsidRDefault="00765D57" w:rsidP="00765D57">
      <w:pPr>
        <w:ind w:firstLine="720"/>
        <w:jc w:val="both"/>
        <w:rPr>
          <w:rFonts w:ascii="Simplified Arabic" w:hAnsi="Simplified Arabic"/>
          <w:color w:val="000000"/>
          <w:sz w:val="44"/>
          <w:szCs w:val="44"/>
        </w:rPr>
      </w:pPr>
    </w:p>
    <w:p w14:paraId="3EF0C4E2"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 xml:space="preserve">Your Excellency Dr. Qu </w:t>
      </w:r>
      <w:proofErr w:type="spellStart"/>
      <w:r w:rsidRPr="00765D57">
        <w:rPr>
          <w:rFonts w:ascii="Simplified Arabic" w:hAnsi="Simplified Arabic"/>
          <w:color w:val="000000"/>
          <w:sz w:val="44"/>
          <w:szCs w:val="44"/>
        </w:rPr>
        <w:t>Dongyu</w:t>
      </w:r>
      <w:proofErr w:type="spellEnd"/>
      <w:r w:rsidRPr="00765D57">
        <w:rPr>
          <w:rFonts w:ascii="Simplified Arabic" w:hAnsi="Simplified Arabic"/>
          <w:color w:val="000000"/>
          <w:sz w:val="44"/>
          <w:szCs w:val="44"/>
        </w:rPr>
        <w:t>,</w:t>
      </w:r>
    </w:p>
    <w:p w14:paraId="35BDDFF4"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 xml:space="preserve">Director-General of the Food and Agriculture </w:t>
      </w:r>
      <w:proofErr w:type="spellStart"/>
      <w:r w:rsidRPr="00765D57">
        <w:rPr>
          <w:rFonts w:ascii="Simplified Arabic" w:hAnsi="Simplified Arabic"/>
          <w:color w:val="000000"/>
          <w:sz w:val="44"/>
          <w:szCs w:val="44"/>
        </w:rPr>
        <w:t>Organisation</w:t>
      </w:r>
      <w:proofErr w:type="spellEnd"/>
      <w:r w:rsidRPr="00765D57">
        <w:rPr>
          <w:rFonts w:ascii="Simplified Arabic" w:hAnsi="Simplified Arabic"/>
          <w:color w:val="000000"/>
          <w:sz w:val="44"/>
          <w:szCs w:val="44"/>
        </w:rPr>
        <w:t xml:space="preserve"> of the United Nations (FAO),</w:t>
      </w:r>
    </w:p>
    <w:p w14:paraId="504562EA" w14:textId="77777777" w:rsidR="00765D57" w:rsidRPr="00765D57" w:rsidRDefault="00765D57" w:rsidP="00765D57">
      <w:pPr>
        <w:ind w:firstLine="720"/>
        <w:jc w:val="both"/>
        <w:rPr>
          <w:rFonts w:ascii="Simplified Arabic" w:hAnsi="Simplified Arabic"/>
          <w:color w:val="000000"/>
          <w:sz w:val="44"/>
          <w:szCs w:val="44"/>
        </w:rPr>
      </w:pPr>
    </w:p>
    <w:p w14:paraId="10F08B98"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Your Excellencies,</w:t>
      </w:r>
    </w:p>
    <w:p w14:paraId="7727FEDD"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Ladies and Gentlemen,</w:t>
      </w:r>
    </w:p>
    <w:p w14:paraId="54694A69" w14:textId="77777777" w:rsidR="00765D57" w:rsidRPr="00765D57" w:rsidRDefault="00765D57" w:rsidP="00765D57">
      <w:pPr>
        <w:ind w:firstLine="720"/>
        <w:jc w:val="both"/>
        <w:rPr>
          <w:rFonts w:ascii="Simplified Arabic" w:hAnsi="Simplified Arabic"/>
          <w:color w:val="000000"/>
          <w:sz w:val="44"/>
          <w:szCs w:val="44"/>
        </w:rPr>
      </w:pPr>
    </w:p>
    <w:p w14:paraId="66588E29"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It gives me great pleasure to take part in this important meeting, which brings together a distinguished group of officials and leaders engaged with one of the most vital and urgent issues of our time: food security.</w:t>
      </w:r>
    </w:p>
    <w:p w14:paraId="6E52A9F0" w14:textId="77777777" w:rsidR="00765D57" w:rsidRPr="00765D57" w:rsidRDefault="00765D57" w:rsidP="00765D57">
      <w:pPr>
        <w:ind w:firstLine="720"/>
        <w:jc w:val="both"/>
        <w:rPr>
          <w:rFonts w:ascii="Simplified Arabic" w:hAnsi="Simplified Arabic"/>
          <w:color w:val="000000"/>
          <w:sz w:val="44"/>
          <w:szCs w:val="44"/>
        </w:rPr>
      </w:pPr>
    </w:p>
    <w:p w14:paraId="744E3D5E"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Our meeting convenes at a moment when the Arab region is confronting unprecedented challenges in the domains of food, agriculture, and natural resources—challenges that require intensified efforts and accelerated coordination to identify effective and comprehensive solutions.</w:t>
      </w:r>
    </w:p>
    <w:p w14:paraId="78952F9D" w14:textId="77777777" w:rsidR="00765D57" w:rsidRPr="00765D57" w:rsidRDefault="00765D57" w:rsidP="00765D57">
      <w:pPr>
        <w:ind w:firstLine="720"/>
        <w:jc w:val="both"/>
        <w:rPr>
          <w:rFonts w:ascii="Simplified Arabic" w:hAnsi="Simplified Arabic"/>
          <w:color w:val="000000"/>
          <w:sz w:val="44"/>
          <w:szCs w:val="44"/>
        </w:rPr>
      </w:pPr>
    </w:p>
    <w:p w14:paraId="0E508C9B"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lastRenderedPageBreak/>
        <w:t xml:space="preserve">The food gap in the Arab world remains among the widest globally, with the region importing more than half of its food requirements from abroad, a figure that reaches as high as 90 percent in some Arab countries. The impacts of climate change—including drought, desertification, and rising temperatures—further deepen this gap. Water scarcity represents the gravest challenge: 19 out of 22 Arab countries are </w:t>
      </w:r>
      <w:proofErr w:type="spellStart"/>
      <w:r w:rsidRPr="00765D57">
        <w:rPr>
          <w:rFonts w:ascii="Simplified Arabic" w:hAnsi="Simplified Arabic"/>
          <w:color w:val="000000"/>
          <w:sz w:val="44"/>
          <w:szCs w:val="44"/>
        </w:rPr>
        <w:t>categorised</w:t>
      </w:r>
      <w:proofErr w:type="spellEnd"/>
      <w:r w:rsidRPr="00765D57">
        <w:rPr>
          <w:rFonts w:ascii="Simplified Arabic" w:hAnsi="Simplified Arabic"/>
          <w:color w:val="000000"/>
          <w:sz w:val="44"/>
          <w:szCs w:val="44"/>
        </w:rPr>
        <w:t xml:space="preserve"> as suffering from water scarcity, and 13 of them face absolute water scarcity, placing additional strain on the food production system.</w:t>
      </w:r>
    </w:p>
    <w:p w14:paraId="432EBF72" w14:textId="77777777" w:rsidR="00765D57" w:rsidRPr="00765D57" w:rsidRDefault="00765D57" w:rsidP="00765D57">
      <w:pPr>
        <w:ind w:firstLine="720"/>
        <w:jc w:val="both"/>
        <w:rPr>
          <w:rFonts w:ascii="Simplified Arabic" w:hAnsi="Simplified Arabic"/>
          <w:color w:val="000000"/>
          <w:sz w:val="44"/>
          <w:szCs w:val="44"/>
        </w:rPr>
      </w:pPr>
    </w:p>
    <w:p w14:paraId="73734789"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 xml:space="preserve">More than 55 million people in the Arab world suffer from malnutrition. It goes without saying that protracted crises and armed </w:t>
      </w:r>
      <w:r w:rsidRPr="00765D57">
        <w:rPr>
          <w:rFonts w:ascii="Simplified Arabic" w:hAnsi="Simplified Arabic"/>
          <w:color w:val="000000"/>
          <w:sz w:val="44"/>
          <w:szCs w:val="44"/>
        </w:rPr>
        <w:lastRenderedPageBreak/>
        <w:t>conflicts in several countries have resulted in catastrophic levels of food insecurity.</w:t>
      </w:r>
    </w:p>
    <w:p w14:paraId="288C4BC8" w14:textId="77777777" w:rsidR="00765D57" w:rsidRPr="00765D57" w:rsidRDefault="00765D57" w:rsidP="00765D57">
      <w:pPr>
        <w:ind w:firstLine="720"/>
        <w:jc w:val="both"/>
        <w:rPr>
          <w:rFonts w:ascii="Simplified Arabic" w:hAnsi="Simplified Arabic"/>
          <w:color w:val="000000"/>
          <w:sz w:val="44"/>
          <w:szCs w:val="44"/>
        </w:rPr>
      </w:pPr>
    </w:p>
    <w:p w14:paraId="2943F89F"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In Yemen, for example, more than 24 million people—representing 80 percent of the population—face food insecurity due to the war that has been ongoing since 2014, compounded by water scarcity and drought.</w:t>
      </w:r>
    </w:p>
    <w:p w14:paraId="2FA5B1BF" w14:textId="77777777" w:rsidR="00765D57" w:rsidRPr="00765D57" w:rsidRDefault="00765D57" w:rsidP="00765D57">
      <w:pPr>
        <w:ind w:firstLine="720"/>
        <w:jc w:val="both"/>
        <w:rPr>
          <w:rFonts w:ascii="Simplified Arabic" w:hAnsi="Simplified Arabic"/>
          <w:color w:val="000000"/>
          <w:sz w:val="44"/>
          <w:szCs w:val="44"/>
        </w:rPr>
      </w:pPr>
    </w:p>
    <w:p w14:paraId="02A0B8E4"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In Sudan, millions are confronting acute food insecurity as a consequence of the war that has persisted since April 2023. Promising and strategically significant agricultural projects, such as the Gezira Scheme, have all but collapsed.</w:t>
      </w:r>
    </w:p>
    <w:p w14:paraId="6AE1C7C3" w14:textId="77777777" w:rsidR="00765D57" w:rsidRPr="00765D57" w:rsidRDefault="00765D57" w:rsidP="00765D57">
      <w:pPr>
        <w:ind w:firstLine="720"/>
        <w:jc w:val="both"/>
        <w:rPr>
          <w:rFonts w:ascii="Simplified Arabic" w:hAnsi="Simplified Arabic"/>
          <w:color w:val="000000"/>
          <w:sz w:val="44"/>
          <w:szCs w:val="44"/>
        </w:rPr>
      </w:pPr>
    </w:p>
    <w:p w14:paraId="72B961E0"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 xml:space="preserve">Somalia has been grappling with severe and unprecedented droughts since 2020, </w:t>
      </w:r>
      <w:r w:rsidRPr="00765D57">
        <w:rPr>
          <w:rFonts w:ascii="Simplified Arabic" w:hAnsi="Simplified Arabic"/>
          <w:color w:val="000000"/>
          <w:sz w:val="44"/>
          <w:szCs w:val="44"/>
        </w:rPr>
        <w:lastRenderedPageBreak/>
        <w:t>leading to widespread livestock losses and crop failures, and placing approximately 4.4 million people at risk of severe hunger and acute malnutrition.</w:t>
      </w:r>
    </w:p>
    <w:p w14:paraId="4CECBDA5" w14:textId="77777777" w:rsidR="00765D57" w:rsidRPr="00765D57" w:rsidRDefault="00765D57" w:rsidP="00765D57">
      <w:pPr>
        <w:ind w:firstLine="720"/>
        <w:jc w:val="both"/>
        <w:rPr>
          <w:rFonts w:ascii="Simplified Arabic" w:hAnsi="Simplified Arabic"/>
          <w:color w:val="000000"/>
          <w:sz w:val="44"/>
          <w:szCs w:val="44"/>
        </w:rPr>
      </w:pPr>
    </w:p>
    <w:p w14:paraId="313432BE"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Armed conflicts and crises remain among the principal drivers of food insecurity in the Arab world. We must not overlook the tragic plight of more than two million Palestinians in Gaza, two years after Israel’s genocidal war, in which starvation was deployed as a weapon against the population—one of the gravest war crimes. All sources of food production were destroyed as part of a deliberate strategy to make Gaza uninhabitable and to coerce its residents into displacement.</w:t>
      </w:r>
    </w:p>
    <w:p w14:paraId="3A8B67A9" w14:textId="77777777" w:rsidR="00765D57" w:rsidRPr="00765D57" w:rsidRDefault="00765D57" w:rsidP="00765D57">
      <w:pPr>
        <w:ind w:firstLine="720"/>
        <w:jc w:val="both"/>
        <w:rPr>
          <w:rFonts w:ascii="Simplified Arabic" w:hAnsi="Simplified Arabic"/>
          <w:color w:val="000000"/>
          <w:sz w:val="44"/>
          <w:szCs w:val="44"/>
        </w:rPr>
      </w:pPr>
    </w:p>
    <w:p w14:paraId="1114808F"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lastRenderedPageBreak/>
        <w:t>We therefore call for the sustained and unhindered delivery of aid to the population, and for the lifting of all restrictions imposed by Israel on the entry of food and essential humanitarian supplies required for the survival of Palestinians in Gaza.</w:t>
      </w:r>
    </w:p>
    <w:p w14:paraId="5A94B056" w14:textId="77777777" w:rsidR="00765D57" w:rsidRPr="00765D57" w:rsidRDefault="00765D57" w:rsidP="00765D57">
      <w:pPr>
        <w:ind w:firstLine="720"/>
        <w:jc w:val="both"/>
        <w:rPr>
          <w:rFonts w:ascii="Simplified Arabic" w:hAnsi="Simplified Arabic"/>
          <w:color w:val="000000"/>
          <w:sz w:val="44"/>
          <w:szCs w:val="44"/>
        </w:rPr>
      </w:pPr>
    </w:p>
    <w:p w14:paraId="153DAA89"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 xml:space="preserve">In recent years, marked by global crises such as the COVID-19 pandemic and the war in Ukraine, it has become clear that achieving sustainable food security is a paramount priority for Arab national security. Such security can only be </w:t>
      </w:r>
      <w:proofErr w:type="spellStart"/>
      <w:r w:rsidRPr="00765D57">
        <w:rPr>
          <w:rFonts w:ascii="Simplified Arabic" w:hAnsi="Simplified Arabic"/>
          <w:color w:val="000000"/>
          <w:sz w:val="44"/>
          <w:szCs w:val="44"/>
        </w:rPr>
        <w:t>realised</w:t>
      </w:r>
      <w:proofErr w:type="spellEnd"/>
      <w:r w:rsidRPr="00765D57">
        <w:rPr>
          <w:rFonts w:ascii="Simplified Arabic" w:hAnsi="Simplified Arabic"/>
          <w:color w:val="000000"/>
          <w:sz w:val="44"/>
          <w:szCs w:val="44"/>
        </w:rPr>
        <w:t xml:space="preserve"> through coordinated collective action that integrates three inseparable systems: food, water, and energy. What is required is the establishment of a resilient system capable of ensuring the </w:t>
      </w:r>
      <w:r w:rsidRPr="00765D57">
        <w:rPr>
          <w:rFonts w:ascii="Simplified Arabic" w:hAnsi="Simplified Arabic"/>
          <w:color w:val="000000"/>
          <w:sz w:val="44"/>
          <w:szCs w:val="44"/>
        </w:rPr>
        <w:lastRenderedPageBreak/>
        <w:t>availability of food supplies—even in times of crisis—at prices affordable to citizens.</w:t>
      </w:r>
    </w:p>
    <w:p w14:paraId="79C414B2" w14:textId="77777777" w:rsidR="00765D57" w:rsidRPr="00765D57" w:rsidRDefault="00765D57" w:rsidP="00765D57">
      <w:pPr>
        <w:ind w:firstLine="720"/>
        <w:jc w:val="both"/>
        <w:rPr>
          <w:rFonts w:ascii="Simplified Arabic" w:hAnsi="Simplified Arabic"/>
          <w:color w:val="000000"/>
          <w:sz w:val="44"/>
          <w:szCs w:val="44"/>
        </w:rPr>
      </w:pPr>
    </w:p>
    <w:p w14:paraId="725AE314"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Ladies and Gentlemen,</w:t>
      </w:r>
    </w:p>
    <w:p w14:paraId="23C65E31" w14:textId="77777777" w:rsidR="00765D57" w:rsidRPr="00765D57" w:rsidRDefault="00765D57" w:rsidP="00765D57">
      <w:pPr>
        <w:ind w:firstLine="720"/>
        <w:jc w:val="both"/>
        <w:rPr>
          <w:rFonts w:ascii="Simplified Arabic" w:hAnsi="Simplified Arabic"/>
          <w:color w:val="000000"/>
          <w:sz w:val="44"/>
          <w:szCs w:val="44"/>
        </w:rPr>
      </w:pPr>
    </w:p>
    <w:p w14:paraId="0C18553F"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 xml:space="preserve">The League of Arab States places the issues related to addressing food security challenges at the forefront of its priorities. The League seeks to confront these challenges by joining and implementing a wide range of </w:t>
      </w:r>
      <w:proofErr w:type="spellStart"/>
      <w:r w:rsidRPr="00765D57">
        <w:rPr>
          <w:rFonts w:ascii="Simplified Arabic" w:hAnsi="Simplified Arabic"/>
          <w:color w:val="000000"/>
          <w:sz w:val="44"/>
          <w:szCs w:val="44"/>
        </w:rPr>
        <w:t>programmes</w:t>
      </w:r>
      <w:proofErr w:type="spellEnd"/>
      <w:r w:rsidRPr="00765D57">
        <w:rPr>
          <w:rFonts w:ascii="Simplified Arabic" w:hAnsi="Simplified Arabic"/>
          <w:color w:val="000000"/>
          <w:sz w:val="44"/>
          <w:szCs w:val="44"/>
        </w:rPr>
        <w:t xml:space="preserve"> and initiatives in the agricultural sector. Among these is the Food and Agriculture for Sustainable Transformation (FAST) Partnership, launched by the Arab Republic of Egypt during its presidency of COP27 in Sharm El-Sheikh in 2022. This initiative aims to build and strengthen capacities to support agriculture and food </w:t>
      </w:r>
      <w:r w:rsidRPr="00765D57">
        <w:rPr>
          <w:rFonts w:ascii="Simplified Arabic" w:hAnsi="Simplified Arabic"/>
          <w:color w:val="000000"/>
          <w:sz w:val="44"/>
          <w:szCs w:val="44"/>
        </w:rPr>
        <w:lastRenderedPageBreak/>
        <w:t xml:space="preserve">security in developing and Arab countries. Other initiatives include the Arab Strategy for Food Security, the Arab States Strategy for </w:t>
      </w:r>
      <w:proofErr w:type="spellStart"/>
      <w:r w:rsidRPr="00765D57">
        <w:rPr>
          <w:rFonts w:ascii="Simplified Arabic" w:hAnsi="Simplified Arabic"/>
          <w:color w:val="000000"/>
          <w:sz w:val="44"/>
          <w:szCs w:val="44"/>
        </w:rPr>
        <w:t>Mobilising</w:t>
      </w:r>
      <w:proofErr w:type="spellEnd"/>
      <w:r w:rsidRPr="00765D57">
        <w:rPr>
          <w:rFonts w:ascii="Simplified Arabic" w:hAnsi="Simplified Arabic"/>
          <w:color w:val="000000"/>
          <w:sz w:val="44"/>
          <w:szCs w:val="44"/>
        </w:rPr>
        <w:t xml:space="preserve"> Climate Finance 2030, and other relevant regional efforts.</w:t>
      </w:r>
    </w:p>
    <w:p w14:paraId="1C8B0464" w14:textId="77777777" w:rsidR="00765D57" w:rsidRPr="00765D57" w:rsidRDefault="00765D57" w:rsidP="00765D57">
      <w:pPr>
        <w:ind w:firstLine="720"/>
        <w:jc w:val="both"/>
        <w:rPr>
          <w:rFonts w:ascii="Simplified Arabic" w:hAnsi="Simplified Arabic"/>
          <w:color w:val="000000"/>
          <w:sz w:val="44"/>
          <w:szCs w:val="44"/>
        </w:rPr>
      </w:pPr>
    </w:p>
    <w:p w14:paraId="1C343424"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 xml:space="preserve">I would also like to take this opportunity to call upon the FAO to support the implementation of the Arab Strategy for Food Security, adopted by the Fifth Arab Economic and Social Development Summit held in Iraq last May. We remain committed to working with all international partners to translate the Strategy’s recommendations into concrete action. Earlier this month, the General Secretariat convened the first meeting of the Follow-up Team for the Implementation of the Arab Strategy for Food Security, with the </w:t>
      </w:r>
      <w:r w:rsidRPr="00765D57">
        <w:rPr>
          <w:rFonts w:ascii="Simplified Arabic" w:hAnsi="Simplified Arabic"/>
          <w:color w:val="000000"/>
          <w:sz w:val="44"/>
          <w:szCs w:val="44"/>
        </w:rPr>
        <w:lastRenderedPageBreak/>
        <w:t xml:space="preserve">participation of several relevant Arab, regional, and international </w:t>
      </w:r>
      <w:proofErr w:type="spellStart"/>
      <w:r w:rsidRPr="00765D57">
        <w:rPr>
          <w:rFonts w:ascii="Simplified Arabic" w:hAnsi="Simplified Arabic"/>
          <w:color w:val="000000"/>
          <w:sz w:val="44"/>
          <w:szCs w:val="44"/>
        </w:rPr>
        <w:t>organisations</w:t>
      </w:r>
      <w:proofErr w:type="spellEnd"/>
      <w:r w:rsidRPr="00765D57">
        <w:rPr>
          <w:rFonts w:ascii="Simplified Arabic" w:hAnsi="Simplified Arabic"/>
          <w:color w:val="000000"/>
          <w:sz w:val="44"/>
          <w:szCs w:val="44"/>
        </w:rPr>
        <w:t>, including the FAO.</w:t>
      </w:r>
    </w:p>
    <w:p w14:paraId="19C10B51" w14:textId="77777777" w:rsidR="00765D57" w:rsidRPr="00765D57" w:rsidRDefault="00765D57" w:rsidP="00765D57">
      <w:pPr>
        <w:ind w:firstLine="720"/>
        <w:jc w:val="both"/>
        <w:rPr>
          <w:rFonts w:ascii="Simplified Arabic" w:hAnsi="Simplified Arabic"/>
          <w:color w:val="000000"/>
          <w:sz w:val="44"/>
          <w:szCs w:val="44"/>
        </w:rPr>
      </w:pPr>
    </w:p>
    <w:p w14:paraId="1DDBEBC8"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Ladies and Gentlemen,</w:t>
      </w:r>
    </w:p>
    <w:p w14:paraId="18F12AD4" w14:textId="77777777" w:rsidR="00765D57" w:rsidRPr="00765D57" w:rsidRDefault="00765D57" w:rsidP="00765D57">
      <w:pPr>
        <w:ind w:firstLine="720"/>
        <w:jc w:val="both"/>
        <w:rPr>
          <w:rFonts w:ascii="Simplified Arabic" w:hAnsi="Simplified Arabic"/>
          <w:color w:val="000000"/>
          <w:sz w:val="44"/>
          <w:szCs w:val="44"/>
        </w:rPr>
      </w:pPr>
    </w:p>
    <w:p w14:paraId="7704D251"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 xml:space="preserve">In light of the increasing risks posed by climate change and extreme weather events, strengthening disaster risk reduction has become essential and imperative. I commend the constructive cooperation between the League of Arab States and the FAO in developing the Arab </w:t>
      </w:r>
      <w:proofErr w:type="spellStart"/>
      <w:r w:rsidRPr="00765D57">
        <w:rPr>
          <w:rFonts w:ascii="Simplified Arabic" w:hAnsi="Simplified Arabic"/>
          <w:color w:val="000000"/>
          <w:sz w:val="44"/>
          <w:szCs w:val="44"/>
        </w:rPr>
        <w:t>Programme</w:t>
      </w:r>
      <w:proofErr w:type="spellEnd"/>
      <w:r w:rsidRPr="00765D57">
        <w:rPr>
          <w:rFonts w:ascii="Simplified Arabic" w:hAnsi="Simplified Arabic"/>
          <w:color w:val="000000"/>
          <w:sz w:val="44"/>
          <w:szCs w:val="44"/>
        </w:rPr>
        <w:t xml:space="preserve"> for Disaster Risk Reduction in the Agricultural Sector to mitigate risks in this field, particularly as the Arab region is among the most vulnerable globally to global warming, desertification, and drought.</w:t>
      </w:r>
    </w:p>
    <w:p w14:paraId="0F055C53" w14:textId="77777777" w:rsidR="00765D57" w:rsidRPr="00765D57" w:rsidRDefault="00765D57" w:rsidP="00765D57">
      <w:pPr>
        <w:ind w:firstLine="720"/>
        <w:jc w:val="both"/>
        <w:rPr>
          <w:rFonts w:ascii="Simplified Arabic" w:hAnsi="Simplified Arabic"/>
          <w:color w:val="000000"/>
          <w:sz w:val="44"/>
          <w:szCs w:val="44"/>
        </w:rPr>
      </w:pPr>
    </w:p>
    <w:p w14:paraId="5BB38908"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 xml:space="preserve">I also greatly value the cooperation between the League and the FAO, whether through the joint ministerial meeting of Arab ministers of agriculture and water, through </w:t>
      </w:r>
      <w:proofErr w:type="spellStart"/>
      <w:r w:rsidRPr="00765D57">
        <w:rPr>
          <w:rFonts w:ascii="Simplified Arabic" w:hAnsi="Simplified Arabic"/>
          <w:color w:val="000000"/>
          <w:sz w:val="44"/>
          <w:szCs w:val="44"/>
        </w:rPr>
        <w:t>programmes</w:t>
      </w:r>
      <w:proofErr w:type="spellEnd"/>
      <w:r w:rsidRPr="00765D57">
        <w:rPr>
          <w:rFonts w:ascii="Simplified Arabic" w:hAnsi="Simplified Arabic"/>
          <w:color w:val="000000"/>
          <w:sz w:val="44"/>
          <w:szCs w:val="44"/>
        </w:rPr>
        <w:t xml:space="preserve"> supporting the use of non-conventional water resources, or through efforts to develop effective water allocation policies in the agricultural sector, as well as the regional </w:t>
      </w:r>
      <w:proofErr w:type="spellStart"/>
      <w:r w:rsidRPr="00765D57">
        <w:rPr>
          <w:rFonts w:ascii="Simplified Arabic" w:hAnsi="Simplified Arabic"/>
          <w:color w:val="000000"/>
          <w:sz w:val="44"/>
          <w:szCs w:val="44"/>
        </w:rPr>
        <w:t>programme</w:t>
      </w:r>
      <w:proofErr w:type="spellEnd"/>
      <w:r w:rsidRPr="00765D57">
        <w:rPr>
          <w:rFonts w:ascii="Simplified Arabic" w:hAnsi="Simplified Arabic"/>
          <w:color w:val="000000"/>
          <w:sz w:val="44"/>
          <w:szCs w:val="44"/>
        </w:rPr>
        <w:t xml:space="preserve"> on water scarcity.</w:t>
      </w:r>
    </w:p>
    <w:p w14:paraId="119CF08B" w14:textId="77777777" w:rsidR="00765D57" w:rsidRPr="00765D57" w:rsidRDefault="00765D57" w:rsidP="00765D57">
      <w:pPr>
        <w:ind w:firstLine="720"/>
        <w:jc w:val="both"/>
        <w:rPr>
          <w:rFonts w:ascii="Simplified Arabic" w:hAnsi="Simplified Arabic"/>
          <w:color w:val="000000"/>
          <w:sz w:val="44"/>
          <w:szCs w:val="44"/>
        </w:rPr>
      </w:pPr>
    </w:p>
    <w:p w14:paraId="4CC4C8E8" w14:textId="77777777" w:rsidR="00765D57" w:rsidRPr="00765D57" w:rsidRDefault="00765D57" w:rsidP="00765D57">
      <w:pPr>
        <w:ind w:firstLine="720"/>
        <w:jc w:val="both"/>
        <w:rPr>
          <w:rFonts w:ascii="Simplified Arabic" w:hAnsi="Simplified Arabic"/>
          <w:color w:val="000000"/>
          <w:sz w:val="44"/>
          <w:szCs w:val="44"/>
        </w:rPr>
      </w:pPr>
      <w:r w:rsidRPr="00765D57">
        <w:rPr>
          <w:rFonts w:ascii="Simplified Arabic" w:hAnsi="Simplified Arabic"/>
          <w:color w:val="000000"/>
          <w:sz w:val="44"/>
          <w:szCs w:val="44"/>
        </w:rPr>
        <w:t>In conclusion, I wish your important conference every success and look forward to fruitful discussions and practical steps that will contribute to a more sustainable future for food security in our Arab world.</w:t>
      </w:r>
    </w:p>
    <w:p w14:paraId="345C3FE7" w14:textId="77777777" w:rsidR="00765D57" w:rsidRPr="00765D57" w:rsidRDefault="00765D57" w:rsidP="00765D57">
      <w:pPr>
        <w:ind w:firstLine="720"/>
        <w:jc w:val="both"/>
        <w:rPr>
          <w:rFonts w:ascii="Simplified Arabic" w:hAnsi="Simplified Arabic"/>
          <w:color w:val="000000"/>
          <w:sz w:val="44"/>
          <w:szCs w:val="44"/>
        </w:rPr>
      </w:pPr>
    </w:p>
    <w:p w14:paraId="1132F43A" w14:textId="520C4FAB" w:rsidR="0069640A" w:rsidRPr="00765D57" w:rsidRDefault="00765D57" w:rsidP="00765D57">
      <w:pPr>
        <w:ind w:firstLine="720"/>
        <w:jc w:val="both"/>
        <w:rPr>
          <w:rFonts w:ascii="Simplified Arabic" w:hAnsi="Simplified Arabic"/>
          <w:color w:val="000000"/>
          <w:sz w:val="44"/>
          <w:szCs w:val="44"/>
          <w:rtl/>
        </w:rPr>
      </w:pPr>
      <w:r w:rsidRPr="00765D57">
        <w:rPr>
          <w:rFonts w:ascii="Simplified Arabic" w:hAnsi="Simplified Arabic"/>
          <w:color w:val="000000"/>
          <w:sz w:val="44"/>
          <w:szCs w:val="44"/>
        </w:rPr>
        <w:lastRenderedPageBreak/>
        <w:t>Peace, mercy, and blessings of God be upon you.</w:t>
      </w:r>
    </w:p>
    <w:p w14:paraId="490D1E3B" w14:textId="77777777" w:rsidR="0069640A" w:rsidRPr="00765D57" w:rsidRDefault="0069640A" w:rsidP="00513D2E">
      <w:pPr>
        <w:ind w:firstLine="720"/>
        <w:jc w:val="right"/>
        <w:rPr>
          <w:rFonts w:ascii="Simplified Arabic" w:hAnsi="Simplified Arabic"/>
          <w:color w:val="000000"/>
          <w:sz w:val="44"/>
          <w:szCs w:val="44"/>
          <w:rtl/>
        </w:rPr>
      </w:pPr>
    </w:p>
    <w:p w14:paraId="16F62700" w14:textId="77777777" w:rsidR="0069640A" w:rsidRPr="00765D57" w:rsidRDefault="0069640A" w:rsidP="00513D2E">
      <w:pPr>
        <w:ind w:firstLine="720"/>
        <w:jc w:val="right"/>
        <w:rPr>
          <w:rFonts w:ascii="Simplified Arabic" w:hAnsi="Simplified Arabic"/>
          <w:color w:val="000000"/>
          <w:sz w:val="44"/>
          <w:szCs w:val="44"/>
          <w:rtl/>
        </w:rPr>
      </w:pPr>
    </w:p>
    <w:p w14:paraId="2EB964D6" w14:textId="77777777" w:rsidR="0069640A" w:rsidRDefault="0069640A" w:rsidP="00513D2E">
      <w:pPr>
        <w:ind w:firstLine="720"/>
        <w:jc w:val="right"/>
        <w:rPr>
          <w:rFonts w:ascii="Simplified Arabic" w:hAnsi="Simplified Arabic"/>
          <w:sz w:val="16"/>
          <w:szCs w:val="16"/>
          <w:rtl/>
        </w:rPr>
      </w:pPr>
    </w:p>
    <w:p w14:paraId="4C72AE90" w14:textId="77777777" w:rsidR="0069640A" w:rsidRDefault="0069640A" w:rsidP="00513D2E">
      <w:pPr>
        <w:ind w:firstLine="720"/>
        <w:jc w:val="right"/>
        <w:rPr>
          <w:rFonts w:ascii="Simplified Arabic" w:hAnsi="Simplified Arabic"/>
          <w:sz w:val="16"/>
          <w:szCs w:val="16"/>
          <w:rtl/>
        </w:rPr>
      </w:pPr>
    </w:p>
    <w:p w14:paraId="1774664E" w14:textId="77777777" w:rsidR="0069640A" w:rsidRDefault="0069640A" w:rsidP="00513D2E">
      <w:pPr>
        <w:ind w:firstLine="720"/>
        <w:jc w:val="right"/>
        <w:rPr>
          <w:rFonts w:ascii="Simplified Arabic" w:hAnsi="Simplified Arabic"/>
          <w:sz w:val="16"/>
          <w:szCs w:val="16"/>
          <w:rtl/>
        </w:rPr>
      </w:pPr>
    </w:p>
    <w:p w14:paraId="07EFED45" w14:textId="77777777" w:rsidR="0069640A" w:rsidRDefault="0069640A" w:rsidP="00513D2E">
      <w:pPr>
        <w:ind w:firstLine="720"/>
        <w:jc w:val="right"/>
        <w:rPr>
          <w:rFonts w:ascii="Simplified Arabic" w:hAnsi="Simplified Arabic"/>
          <w:sz w:val="16"/>
          <w:szCs w:val="16"/>
          <w:rtl/>
        </w:rPr>
      </w:pPr>
    </w:p>
    <w:p w14:paraId="0DE92216" w14:textId="77777777" w:rsidR="0069640A" w:rsidRDefault="0069640A" w:rsidP="00513D2E">
      <w:pPr>
        <w:ind w:firstLine="720"/>
        <w:jc w:val="right"/>
        <w:rPr>
          <w:rFonts w:ascii="Simplified Arabic" w:hAnsi="Simplified Arabic"/>
          <w:sz w:val="16"/>
          <w:szCs w:val="16"/>
          <w:rtl/>
        </w:rPr>
      </w:pPr>
    </w:p>
    <w:p w14:paraId="38559D9C" w14:textId="77777777" w:rsidR="0069640A" w:rsidRDefault="0069640A" w:rsidP="00513D2E">
      <w:pPr>
        <w:ind w:firstLine="720"/>
        <w:jc w:val="right"/>
        <w:rPr>
          <w:rFonts w:ascii="Simplified Arabic" w:hAnsi="Simplified Arabic"/>
          <w:sz w:val="16"/>
          <w:szCs w:val="16"/>
          <w:rtl/>
        </w:rPr>
      </w:pPr>
    </w:p>
    <w:p w14:paraId="6BB9023E" w14:textId="77777777" w:rsidR="0069640A" w:rsidRDefault="0069640A" w:rsidP="00513D2E">
      <w:pPr>
        <w:ind w:firstLine="720"/>
        <w:jc w:val="right"/>
        <w:rPr>
          <w:rFonts w:ascii="Simplified Arabic" w:hAnsi="Simplified Arabic"/>
          <w:sz w:val="16"/>
          <w:szCs w:val="16"/>
          <w:rtl/>
        </w:rPr>
      </w:pPr>
    </w:p>
    <w:p w14:paraId="661D51CE" w14:textId="77777777" w:rsidR="0069640A" w:rsidRDefault="0069640A" w:rsidP="00513D2E">
      <w:pPr>
        <w:ind w:firstLine="720"/>
        <w:jc w:val="right"/>
        <w:rPr>
          <w:rFonts w:ascii="Simplified Arabic" w:hAnsi="Simplified Arabic"/>
          <w:sz w:val="16"/>
          <w:szCs w:val="16"/>
          <w:rtl/>
        </w:rPr>
      </w:pPr>
    </w:p>
    <w:p w14:paraId="38DF475F" w14:textId="77777777" w:rsidR="0069640A" w:rsidRDefault="0069640A" w:rsidP="00513D2E">
      <w:pPr>
        <w:ind w:firstLine="720"/>
        <w:jc w:val="right"/>
        <w:rPr>
          <w:rFonts w:ascii="Simplified Arabic" w:hAnsi="Simplified Arabic"/>
          <w:sz w:val="16"/>
          <w:szCs w:val="16"/>
          <w:rtl/>
        </w:rPr>
      </w:pPr>
    </w:p>
    <w:p w14:paraId="7233DCC0" w14:textId="77777777" w:rsidR="0069640A" w:rsidRDefault="0069640A" w:rsidP="00513D2E">
      <w:pPr>
        <w:ind w:firstLine="720"/>
        <w:jc w:val="right"/>
        <w:rPr>
          <w:rFonts w:ascii="Simplified Arabic" w:hAnsi="Simplified Arabic"/>
          <w:sz w:val="16"/>
          <w:szCs w:val="16"/>
          <w:rtl/>
        </w:rPr>
      </w:pPr>
    </w:p>
    <w:p w14:paraId="31D2A700" w14:textId="134175A5" w:rsidR="00014952" w:rsidRPr="00513D2E" w:rsidRDefault="00014952" w:rsidP="00513D2E">
      <w:pPr>
        <w:ind w:firstLine="720"/>
        <w:jc w:val="right"/>
        <w:rPr>
          <w:rFonts w:ascii="Simplified Arabic" w:hAnsi="Simplified Arabic"/>
          <w:sz w:val="44"/>
          <w:szCs w:val="44"/>
        </w:rPr>
      </w:pPr>
      <w:r w:rsidRPr="00513D2E">
        <w:rPr>
          <w:rFonts w:ascii="Simplified Arabic" w:hAnsi="Simplified Arabic"/>
          <w:sz w:val="16"/>
          <w:szCs w:val="16"/>
        </w:rPr>
        <w:t>Speech-1</w:t>
      </w:r>
      <w:r w:rsidR="00513D2E" w:rsidRPr="00513D2E">
        <w:rPr>
          <w:rFonts w:ascii="Simplified Arabic" w:hAnsi="Simplified Arabic" w:hint="cs"/>
          <w:sz w:val="16"/>
          <w:szCs w:val="16"/>
          <w:rtl/>
        </w:rPr>
        <w:t>2</w:t>
      </w:r>
      <w:r w:rsidRPr="00513D2E">
        <w:rPr>
          <w:rFonts w:ascii="Simplified Arabic" w:hAnsi="Simplified Arabic"/>
          <w:sz w:val="16"/>
          <w:szCs w:val="16"/>
        </w:rPr>
        <w:t>(5)</w:t>
      </w:r>
    </w:p>
    <w:sectPr w:rsidR="00014952" w:rsidRPr="00513D2E" w:rsidSect="0048442D">
      <w:headerReference w:type="default" r:id="rId9"/>
      <w:footerReference w:type="even" r:id="rId10"/>
      <w:footerReference w:type="default" r:id="rId11"/>
      <w:pgSz w:w="11907" w:h="16840" w:code="9"/>
      <w:pgMar w:top="2157" w:right="1728" w:bottom="1258" w:left="1320" w:header="720" w:footer="720" w:gutter="0"/>
      <w:pgNumType w:fmt="numberInDash"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1A2B" w14:textId="77777777" w:rsidR="00782E39" w:rsidRDefault="00782E39">
      <w:r>
        <w:separator/>
      </w:r>
    </w:p>
  </w:endnote>
  <w:endnote w:type="continuationSeparator" w:id="0">
    <w:p w14:paraId="4C93D9D1" w14:textId="77777777" w:rsidR="00782E39" w:rsidRDefault="0078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6BC3" w14:textId="77777777" w:rsidR="00620E18" w:rsidRDefault="00620E18" w:rsidP="006C57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- 8 -</w:t>
    </w:r>
    <w:r>
      <w:rPr>
        <w:rStyle w:val="PageNumber"/>
      </w:rPr>
      <w:fldChar w:fldCharType="end"/>
    </w:r>
  </w:p>
  <w:p w14:paraId="0566DE80" w14:textId="77777777" w:rsidR="00620E18" w:rsidRDefault="00620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E07C" w14:textId="77777777" w:rsidR="00620E18" w:rsidRDefault="00620E18" w:rsidP="006C57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49BF">
      <w:rPr>
        <w:rStyle w:val="PageNumber"/>
        <w:noProof/>
      </w:rPr>
      <w:t>- 2 -</w:t>
    </w:r>
    <w:r>
      <w:rPr>
        <w:rStyle w:val="PageNumber"/>
      </w:rPr>
      <w:fldChar w:fldCharType="end"/>
    </w:r>
  </w:p>
  <w:p w14:paraId="6C19B017" w14:textId="77777777" w:rsidR="00620E18" w:rsidRDefault="00620E18" w:rsidP="00662622">
    <w:pPr>
      <w:pStyle w:val="Footer"/>
      <w:jc w:val="center"/>
      <w:rPr>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59EF3" w14:textId="77777777" w:rsidR="00782E39" w:rsidRDefault="00782E39">
      <w:r>
        <w:separator/>
      </w:r>
    </w:p>
  </w:footnote>
  <w:footnote w:type="continuationSeparator" w:id="0">
    <w:p w14:paraId="19407A77" w14:textId="77777777" w:rsidR="00782E39" w:rsidRDefault="00782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CDA4" w14:textId="27C2E4BC" w:rsidR="00620E18" w:rsidRDefault="007203BA">
    <w:pPr>
      <w:pStyle w:val="Header"/>
    </w:pPr>
    <w:r>
      <w:rPr>
        <w:noProof/>
      </w:rPr>
      <mc:AlternateContent>
        <mc:Choice Requires="wps">
          <w:drawing>
            <wp:anchor distT="0" distB="0" distL="114300" distR="114300" simplePos="0" relativeHeight="251658240" behindDoc="1" locked="0" layoutInCell="1" allowOverlap="1" wp14:anchorId="23903043" wp14:editId="0124DE2C">
              <wp:simplePos x="0" y="0"/>
              <wp:positionH relativeFrom="page">
                <wp:posOffset>407035</wp:posOffset>
              </wp:positionH>
              <wp:positionV relativeFrom="paragraph">
                <wp:posOffset>268605</wp:posOffset>
              </wp:positionV>
              <wp:extent cx="6743700" cy="9275445"/>
              <wp:effectExtent l="19050" t="19050" r="19050" b="209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9275445"/>
                      </a:xfrm>
                      <a:prstGeom prst="roundRect">
                        <a:avLst>
                          <a:gd name="adj" fmla="val 356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C4B8A1" id="AutoShape 1" o:spid="_x0000_s1026" style="position:absolute;margin-left:32.05pt;margin-top:21.15pt;width:531pt;height:730.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23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1yGQIAABIEAAAOAAAAZHJzL2Uyb0RvYy54bWysU9tu2zAMfR+wfxD0vjhJnaQ14hRFug4D&#10;ugvW7QMUSb5ssqhRSpz060fJSZZub8P8IJCmeEieQy1v951hO42+BVvyyWjMmbYSVGvrkn/7+vDm&#10;mjMfhFXCgNUlP2jPb1evXy17V+gpNGCURkYg1he9K3kTgiuyzMtGd8KPwGlLwQqwE4FcrDOFoif0&#10;zmTT8Xie9YDKIUjtPf29H4J8lfCrSsvwqaq8DsyUnHoL6cR0buKZrZaiqFG4ppXHNsQ/dNGJ1lLR&#10;M9S9CIJtsf0LqmslgocqjCR0GVRVK3WagaaZjP+Y5qkRTqdZiBzvzjT5/wcrP+6e3GeMrXv3CPKH&#10;ZxbWjbC1vkOEvtFCUblJJCrrnS/OCdHxlMo2/QdQJK3YBkgc7CvsIiBNx/aJ6sOZar0PTNLP+SK/&#10;WoxJEUmxm+liluezVEMUp3SHPrzT0LFolBxha9UXEjTVELtHHxLhilnRxfLqO2dVZ0i+nTDsajZP&#10;6maiON4l6wQZEy08tMYk/Y1lfcmn17PFLIF7MK2K0UQL1pu1QUagNEX6jo2+uJbaS2iRsrdWJTuI&#10;1gw2VTf2yGGkLW6oLzagDkQhwrCY9JDIaACfOetpKUvuf24Fas7Me0sy3EzyPG5xcvLZYkoOXkY2&#10;lxFhJUGVPHA2mOswbP7WYVs3VGmSxrVwR9JVbThpPHR1bJYWj6wXm33pp1u/n/LqFwAAAP//AwBQ&#10;SwMEFAAGAAgAAAAhAMtc+4nfAAAACwEAAA8AAABkcnMvZG93bnJldi54bWxMj0FPwzAMhe9I/IfI&#10;SNxY0nZUUJpOgMQNCTEqJG5eY9qyJpmadC3/Hu/Ebrbf0/P3ys1iB3GkMfTeaUhWCgS5xpvetRrq&#10;j5ebOxAhojM4eEcafinAprq8KLEwfnbvdNzGVnCICwVq6GI8FFKGpiOLYeUP5Fj79qPFyOvYSjPi&#10;zOF2kKlSubTYO/7Q4YGeO2r228lqwJ8sq++/av9kPudEvU0tvu5nra+vlscHEJGW+G+GEz6jQ8VM&#10;Oz85E8SgIV8n7NSwTjMQJz1Jc77seLpVmQJZlfK8Q/UHAAD//wMAUEsBAi0AFAAGAAgAAAAhALaD&#10;OJL+AAAA4QEAABMAAAAAAAAAAAAAAAAAAAAAAFtDb250ZW50X1R5cGVzXS54bWxQSwECLQAUAAYA&#10;CAAAACEAOP0h/9YAAACUAQAACwAAAAAAAAAAAAAAAAAvAQAAX3JlbHMvLnJlbHNQSwECLQAUAAYA&#10;CAAAACEAAgWtchkCAAASBAAADgAAAAAAAAAAAAAAAAAuAgAAZHJzL2Uyb0RvYy54bWxQSwECLQAU&#10;AAYACAAAACEAy1z7id8AAAALAQAADwAAAAAAAAAAAAAAAABzBAAAZHJzL2Rvd25yZXYueG1sUEsF&#10;BgAAAAAEAAQA8wAAAH8FAAAAAA==&#10;" filled="f" strokeweight="2.25pt">
              <w10:wrap anchorx="page"/>
            </v:roundrect>
          </w:pict>
        </mc:Fallback>
      </mc:AlternateContent>
    </w:r>
    <w:r w:rsidR="00A95AC9">
      <w:rPr>
        <w:b w:val="0"/>
        <w:bCs w:val="0"/>
        <w:noProof/>
      </w:rPr>
      <w:drawing>
        <wp:anchor distT="0" distB="0" distL="114300" distR="114300" simplePos="0" relativeHeight="251657216" behindDoc="0" locked="0" layoutInCell="1" allowOverlap="1" wp14:anchorId="79E6BA90" wp14:editId="131E1FF6">
          <wp:simplePos x="0" y="0"/>
          <wp:positionH relativeFrom="column">
            <wp:posOffset>4881880</wp:posOffset>
          </wp:positionH>
          <wp:positionV relativeFrom="paragraph">
            <wp:posOffset>-183515</wp:posOffset>
          </wp:positionV>
          <wp:extent cx="942975" cy="965200"/>
          <wp:effectExtent l="0" t="0" r="0" b="0"/>
          <wp:wrapNone/>
          <wp:docPr id="2" name="Picture 2"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الجامع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96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47C1"/>
    <w:multiLevelType w:val="hybridMultilevel"/>
    <w:tmpl w:val="19E4C3F4"/>
    <w:lvl w:ilvl="0" w:tplc="04090001">
      <w:start w:val="1"/>
      <w:numFmt w:val="bullet"/>
      <w:lvlText w:val=""/>
      <w:lvlJc w:val="left"/>
      <w:pPr>
        <w:tabs>
          <w:tab w:val="num" w:pos="1622"/>
        </w:tabs>
        <w:ind w:left="1622" w:hanging="360"/>
      </w:pPr>
      <w:rPr>
        <w:rFonts w:ascii="Symbol" w:hAnsi="Symbol" w:hint="default"/>
      </w:rPr>
    </w:lvl>
    <w:lvl w:ilvl="1" w:tplc="04090003" w:tentative="1">
      <w:start w:val="1"/>
      <w:numFmt w:val="bullet"/>
      <w:lvlText w:val="o"/>
      <w:lvlJc w:val="left"/>
      <w:pPr>
        <w:tabs>
          <w:tab w:val="num" w:pos="2342"/>
        </w:tabs>
        <w:ind w:left="2342" w:hanging="360"/>
      </w:pPr>
      <w:rPr>
        <w:rFonts w:ascii="Courier New" w:hAnsi="Courier New" w:cs="Courier New" w:hint="default"/>
      </w:rPr>
    </w:lvl>
    <w:lvl w:ilvl="2" w:tplc="04090005" w:tentative="1">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cs="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cs="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1" w15:restartNumberingAfterBreak="0">
    <w:nsid w:val="3F8511BB"/>
    <w:multiLevelType w:val="hybridMultilevel"/>
    <w:tmpl w:val="93E2CB44"/>
    <w:lvl w:ilvl="0" w:tplc="7488F79A">
      <w:numFmt w:val="bullet"/>
      <w:lvlText w:val="-"/>
      <w:lvlJc w:val="left"/>
      <w:pPr>
        <w:ind w:left="1262" w:hanging="360"/>
      </w:pPr>
      <w:rPr>
        <w:rFonts w:ascii="Times New Roman" w:eastAsia="Times New Roman" w:hAnsi="Times New Roman" w:cs="Simplified Arabic"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2" w15:restartNumberingAfterBreak="0">
    <w:nsid w:val="715059E6"/>
    <w:multiLevelType w:val="hybridMultilevel"/>
    <w:tmpl w:val="CD6A0CEC"/>
    <w:lvl w:ilvl="0" w:tplc="F65CE196">
      <w:numFmt w:val="bullet"/>
      <w:lvlText w:val="-"/>
      <w:lvlJc w:val="left"/>
      <w:pPr>
        <w:ind w:left="45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254145">
    <w:abstractNumId w:val="0"/>
  </w:num>
  <w:num w:numId="2" w16cid:durableId="1763063793">
    <w:abstractNumId w:val="1"/>
  </w:num>
  <w:num w:numId="3" w16cid:durableId="1185905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CB"/>
    <w:rsid w:val="000002C1"/>
    <w:rsid w:val="00007371"/>
    <w:rsid w:val="0001089C"/>
    <w:rsid w:val="0001255F"/>
    <w:rsid w:val="00014952"/>
    <w:rsid w:val="000233C9"/>
    <w:rsid w:val="00031681"/>
    <w:rsid w:val="00031815"/>
    <w:rsid w:val="00032018"/>
    <w:rsid w:val="000324A1"/>
    <w:rsid w:val="00033063"/>
    <w:rsid w:val="000425A5"/>
    <w:rsid w:val="00046392"/>
    <w:rsid w:val="00053435"/>
    <w:rsid w:val="0005689C"/>
    <w:rsid w:val="00061E0C"/>
    <w:rsid w:val="00066537"/>
    <w:rsid w:val="0007071C"/>
    <w:rsid w:val="000904ED"/>
    <w:rsid w:val="000921C1"/>
    <w:rsid w:val="0009674C"/>
    <w:rsid w:val="00096B90"/>
    <w:rsid w:val="000A2B22"/>
    <w:rsid w:val="000A6C1B"/>
    <w:rsid w:val="000A7265"/>
    <w:rsid w:val="000B3FF9"/>
    <w:rsid w:val="000C740C"/>
    <w:rsid w:val="000D06B7"/>
    <w:rsid w:val="000D09D3"/>
    <w:rsid w:val="000D0E2E"/>
    <w:rsid w:val="000D59A5"/>
    <w:rsid w:val="000E2CAE"/>
    <w:rsid w:val="000E38A8"/>
    <w:rsid w:val="000E582C"/>
    <w:rsid w:val="000F4055"/>
    <w:rsid w:val="00100C89"/>
    <w:rsid w:val="0010165E"/>
    <w:rsid w:val="001039BC"/>
    <w:rsid w:val="001107C1"/>
    <w:rsid w:val="00110D3A"/>
    <w:rsid w:val="00114E98"/>
    <w:rsid w:val="00115FB9"/>
    <w:rsid w:val="001166D7"/>
    <w:rsid w:val="00116A54"/>
    <w:rsid w:val="00120AC2"/>
    <w:rsid w:val="00132E60"/>
    <w:rsid w:val="001349BF"/>
    <w:rsid w:val="00144CC0"/>
    <w:rsid w:val="00155457"/>
    <w:rsid w:val="0016134E"/>
    <w:rsid w:val="00162CC1"/>
    <w:rsid w:val="0016337D"/>
    <w:rsid w:val="0017475F"/>
    <w:rsid w:val="00174F36"/>
    <w:rsid w:val="00183687"/>
    <w:rsid w:val="0018573A"/>
    <w:rsid w:val="0019084B"/>
    <w:rsid w:val="001936FE"/>
    <w:rsid w:val="00197047"/>
    <w:rsid w:val="001A6F2B"/>
    <w:rsid w:val="001B18BD"/>
    <w:rsid w:val="001B641D"/>
    <w:rsid w:val="001D79FF"/>
    <w:rsid w:val="001E1CA1"/>
    <w:rsid w:val="001F589E"/>
    <w:rsid w:val="001F5F96"/>
    <w:rsid w:val="002178E2"/>
    <w:rsid w:val="002209D3"/>
    <w:rsid w:val="0022692F"/>
    <w:rsid w:val="00233465"/>
    <w:rsid w:val="00234300"/>
    <w:rsid w:val="00237712"/>
    <w:rsid w:val="0024370C"/>
    <w:rsid w:val="002439DA"/>
    <w:rsid w:val="0025073C"/>
    <w:rsid w:val="00252A64"/>
    <w:rsid w:val="00253654"/>
    <w:rsid w:val="002545B6"/>
    <w:rsid w:val="002562C6"/>
    <w:rsid w:val="00263913"/>
    <w:rsid w:val="002654B2"/>
    <w:rsid w:val="002673F9"/>
    <w:rsid w:val="002676EB"/>
    <w:rsid w:val="0027589C"/>
    <w:rsid w:val="00275E6A"/>
    <w:rsid w:val="00276E36"/>
    <w:rsid w:val="00277132"/>
    <w:rsid w:val="0028155C"/>
    <w:rsid w:val="002835D4"/>
    <w:rsid w:val="002A15AB"/>
    <w:rsid w:val="002A30EA"/>
    <w:rsid w:val="002A6386"/>
    <w:rsid w:val="002B4288"/>
    <w:rsid w:val="002C5D11"/>
    <w:rsid w:val="002D7C76"/>
    <w:rsid w:val="002E19F1"/>
    <w:rsid w:val="002E7543"/>
    <w:rsid w:val="002F440E"/>
    <w:rsid w:val="00303C78"/>
    <w:rsid w:val="00311560"/>
    <w:rsid w:val="00314202"/>
    <w:rsid w:val="0032152D"/>
    <w:rsid w:val="00323B34"/>
    <w:rsid w:val="00326702"/>
    <w:rsid w:val="00326DEE"/>
    <w:rsid w:val="003357A1"/>
    <w:rsid w:val="003379CB"/>
    <w:rsid w:val="00343D4E"/>
    <w:rsid w:val="00344277"/>
    <w:rsid w:val="00352E86"/>
    <w:rsid w:val="00353135"/>
    <w:rsid w:val="00355C94"/>
    <w:rsid w:val="003567F8"/>
    <w:rsid w:val="003653C8"/>
    <w:rsid w:val="00371494"/>
    <w:rsid w:val="0039114C"/>
    <w:rsid w:val="00392E91"/>
    <w:rsid w:val="00394A85"/>
    <w:rsid w:val="0039700F"/>
    <w:rsid w:val="0039765A"/>
    <w:rsid w:val="003A1086"/>
    <w:rsid w:val="003A126C"/>
    <w:rsid w:val="003A20E4"/>
    <w:rsid w:val="003A7140"/>
    <w:rsid w:val="003C2C06"/>
    <w:rsid w:val="003C7124"/>
    <w:rsid w:val="003D237E"/>
    <w:rsid w:val="003D741F"/>
    <w:rsid w:val="003E1660"/>
    <w:rsid w:val="003E5138"/>
    <w:rsid w:val="003E68D2"/>
    <w:rsid w:val="003F0123"/>
    <w:rsid w:val="003F3D9D"/>
    <w:rsid w:val="003F730D"/>
    <w:rsid w:val="0040053F"/>
    <w:rsid w:val="00405AFE"/>
    <w:rsid w:val="0040665B"/>
    <w:rsid w:val="00411B6B"/>
    <w:rsid w:val="004121D2"/>
    <w:rsid w:val="00415A1E"/>
    <w:rsid w:val="00416BBF"/>
    <w:rsid w:val="004224C6"/>
    <w:rsid w:val="00423D01"/>
    <w:rsid w:val="00431606"/>
    <w:rsid w:val="00435742"/>
    <w:rsid w:val="00437D8B"/>
    <w:rsid w:val="00443FC8"/>
    <w:rsid w:val="00444AB0"/>
    <w:rsid w:val="00446A8E"/>
    <w:rsid w:val="00452A6B"/>
    <w:rsid w:val="004534DE"/>
    <w:rsid w:val="004575CA"/>
    <w:rsid w:val="00465CAA"/>
    <w:rsid w:val="004726DB"/>
    <w:rsid w:val="00472D00"/>
    <w:rsid w:val="004739BB"/>
    <w:rsid w:val="004812DA"/>
    <w:rsid w:val="0048173C"/>
    <w:rsid w:val="00482956"/>
    <w:rsid w:val="0048442D"/>
    <w:rsid w:val="00485C5A"/>
    <w:rsid w:val="0048712D"/>
    <w:rsid w:val="0049188A"/>
    <w:rsid w:val="00497546"/>
    <w:rsid w:val="004A096B"/>
    <w:rsid w:val="004A1B93"/>
    <w:rsid w:val="004A594C"/>
    <w:rsid w:val="004B2269"/>
    <w:rsid w:val="004B3094"/>
    <w:rsid w:val="004E03CB"/>
    <w:rsid w:val="004F2993"/>
    <w:rsid w:val="004F2F69"/>
    <w:rsid w:val="004F44B8"/>
    <w:rsid w:val="005037B5"/>
    <w:rsid w:val="005118E9"/>
    <w:rsid w:val="005126CC"/>
    <w:rsid w:val="00513D2E"/>
    <w:rsid w:val="00514C34"/>
    <w:rsid w:val="00515746"/>
    <w:rsid w:val="00517AB4"/>
    <w:rsid w:val="00517FBF"/>
    <w:rsid w:val="00523725"/>
    <w:rsid w:val="00523DA4"/>
    <w:rsid w:val="00525309"/>
    <w:rsid w:val="00526686"/>
    <w:rsid w:val="0052786B"/>
    <w:rsid w:val="00530785"/>
    <w:rsid w:val="00531096"/>
    <w:rsid w:val="00534606"/>
    <w:rsid w:val="005348A1"/>
    <w:rsid w:val="00536087"/>
    <w:rsid w:val="00540CE6"/>
    <w:rsid w:val="00552827"/>
    <w:rsid w:val="00554318"/>
    <w:rsid w:val="00557491"/>
    <w:rsid w:val="0056599B"/>
    <w:rsid w:val="00572FF5"/>
    <w:rsid w:val="005739E7"/>
    <w:rsid w:val="00575661"/>
    <w:rsid w:val="00582C72"/>
    <w:rsid w:val="0058359A"/>
    <w:rsid w:val="00583B2F"/>
    <w:rsid w:val="00591729"/>
    <w:rsid w:val="00593BA1"/>
    <w:rsid w:val="005A3CEC"/>
    <w:rsid w:val="005A5B58"/>
    <w:rsid w:val="005A7209"/>
    <w:rsid w:val="005B55FE"/>
    <w:rsid w:val="005B6143"/>
    <w:rsid w:val="005B6D9D"/>
    <w:rsid w:val="005B78A3"/>
    <w:rsid w:val="005C4FE0"/>
    <w:rsid w:val="005C5381"/>
    <w:rsid w:val="005D54D5"/>
    <w:rsid w:val="005D61D0"/>
    <w:rsid w:val="005E32E2"/>
    <w:rsid w:val="005F0322"/>
    <w:rsid w:val="005F3922"/>
    <w:rsid w:val="005F47AF"/>
    <w:rsid w:val="00601EB3"/>
    <w:rsid w:val="00601EEE"/>
    <w:rsid w:val="00604D67"/>
    <w:rsid w:val="00606B10"/>
    <w:rsid w:val="006206B9"/>
    <w:rsid w:val="00620858"/>
    <w:rsid w:val="00620E18"/>
    <w:rsid w:val="00624823"/>
    <w:rsid w:val="00625B55"/>
    <w:rsid w:val="00632850"/>
    <w:rsid w:val="0064485E"/>
    <w:rsid w:val="00657576"/>
    <w:rsid w:val="00657F2A"/>
    <w:rsid w:val="006623FE"/>
    <w:rsid w:val="00662622"/>
    <w:rsid w:val="006635A6"/>
    <w:rsid w:val="00664F6F"/>
    <w:rsid w:val="006663DD"/>
    <w:rsid w:val="00673214"/>
    <w:rsid w:val="00676266"/>
    <w:rsid w:val="006764F7"/>
    <w:rsid w:val="00682D0F"/>
    <w:rsid w:val="00682DB9"/>
    <w:rsid w:val="00686195"/>
    <w:rsid w:val="00687184"/>
    <w:rsid w:val="00692A8E"/>
    <w:rsid w:val="0069640A"/>
    <w:rsid w:val="006A4650"/>
    <w:rsid w:val="006A62AA"/>
    <w:rsid w:val="006A6584"/>
    <w:rsid w:val="006B4BC2"/>
    <w:rsid w:val="006B5ED2"/>
    <w:rsid w:val="006C023D"/>
    <w:rsid w:val="006C0F8D"/>
    <w:rsid w:val="006C579B"/>
    <w:rsid w:val="006C7995"/>
    <w:rsid w:val="006D1700"/>
    <w:rsid w:val="006D5077"/>
    <w:rsid w:val="006D5FEB"/>
    <w:rsid w:val="006D682A"/>
    <w:rsid w:val="006E1E20"/>
    <w:rsid w:val="006F40B9"/>
    <w:rsid w:val="006F638E"/>
    <w:rsid w:val="007024D3"/>
    <w:rsid w:val="00702FE0"/>
    <w:rsid w:val="0070458E"/>
    <w:rsid w:val="00710329"/>
    <w:rsid w:val="007203BA"/>
    <w:rsid w:val="00722857"/>
    <w:rsid w:val="00734CFC"/>
    <w:rsid w:val="00741E24"/>
    <w:rsid w:val="00744E14"/>
    <w:rsid w:val="00753A81"/>
    <w:rsid w:val="00761FEF"/>
    <w:rsid w:val="0076587F"/>
    <w:rsid w:val="00765D57"/>
    <w:rsid w:val="00766992"/>
    <w:rsid w:val="007707D8"/>
    <w:rsid w:val="00771BD7"/>
    <w:rsid w:val="00772334"/>
    <w:rsid w:val="007735F5"/>
    <w:rsid w:val="00774061"/>
    <w:rsid w:val="00774E54"/>
    <w:rsid w:val="00775F9E"/>
    <w:rsid w:val="00777CC2"/>
    <w:rsid w:val="007800B2"/>
    <w:rsid w:val="00782E39"/>
    <w:rsid w:val="0078474A"/>
    <w:rsid w:val="007A1301"/>
    <w:rsid w:val="007A1918"/>
    <w:rsid w:val="007A7847"/>
    <w:rsid w:val="007B165A"/>
    <w:rsid w:val="007B5A77"/>
    <w:rsid w:val="007D0A4B"/>
    <w:rsid w:val="007D13DC"/>
    <w:rsid w:val="007D404C"/>
    <w:rsid w:val="007D4A11"/>
    <w:rsid w:val="007D4DC2"/>
    <w:rsid w:val="007D6A29"/>
    <w:rsid w:val="007D7DCD"/>
    <w:rsid w:val="007E3B51"/>
    <w:rsid w:val="007E49FD"/>
    <w:rsid w:val="007E7CE6"/>
    <w:rsid w:val="007F1A6E"/>
    <w:rsid w:val="007F372E"/>
    <w:rsid w:val="00800A0F"/>
    <w:rsid w:val="00801840"/>
    <w:rsid w:val="0080321B"/>
    <w:rsid w:val="00803518"/>
    <w:rsid w:val="0080389E"/>
    <w:rsid w:val="00803ED7"/>
    <w:rsid w:val="00804D8F"/>
    <w:rsid w:val="00807F42"/>
    <w:rsid w:val="00814CE9"/>
    <w:rsid w:val="00815753"/>
    <w:rsid w:val="00816108"/>
    <w:rsid w:val="00817595"/>
    <w:rsid w:val="008272AE"/>
    <w:rsid w:val="00831271"/>
    <w:rsid w:val="00833426"/>
    <w:rsid w:val="008360AA"/>
    <w:rsid w:val="00846658"/>
    <w:rsid w:val="00846FB9"/>
    <w:rsid w:val="00852D38"/>
    <w:rsid w:val="0085498C"/>
    <w:rsid w:val="008559F6"/>
    <w:rsid w:val="00857A32"/>
    <w:rsid w:val="0086423C"/>
    <w:rsid w:val="0086650D"/>
    <w:rsid w:val="00872E57"/>
    <w:rsid w:val="00876985"/>
    <w:rsid w:val="00885790"/>
    <w:rsid w:val="008871CE"/>
    <w:rsid w:val="0089375F"/>
    <w:rsid w:val="0089761B"/>
    <w:rsid w:val="008A04E3"/>
    <w:rsid w:val="008A0EC3"/>
    <w:rsid w:val="008A10A4"/>
    <w:rsid w:val="008B2F4A"/>
    <w:rsid w:val="008B5B7D"/>
    <w:rsid w:val="008B5CE3"/>
    <w:rsid w:val="008B63D4"/>
    <w:rsid w:val="008C0ACA"/>
    <w:rsid w:val="008C0F80"/>
    <w:rsid w:val="008C3A5B"/>
    <w:rsid w:val="008D3580"/>
    <w:rsid w:val="008D52C1"/>
    <w:rsid w:val="008D5F29"/>
    <w:rsid w:val="008D77B8"/>
    <w:rsid w:val="008E0ADD"/>
    <w:rsid w:val="008E50FE"/>
    <w:rsid w:val="008F05C0"/>
    <w:rsid w:val="008F1D4E"/>
    <w:rsid w:val="008F7A40"/>
    <w:rsid w:val="009006A9"/>
    <w:rsid w:val="00903C64"/>
    <w:rsid w:val="009047AD"/>
    <w:rsid w:val="009074ED"/>
    <w:rsid w:val="00920450"/>
    <w:rsid w:val="00921615"/>
    <w:rsid w:val="009240F0"/>
    <w:rsid w:val="009355BE"/>
    <w:rsid w:val="00944C32"/>
    <w:rsid w:val="00947EC3"/>
    <w:rsid w:val="00952FBA"/>
    <w:rsid w:val="00953741"/>
    <w:rsid w:val="0095444B"/>
    <w:rsid w:val="009728F1"/>
    <w:rsid w:val="00983DB1"/>
    <w:rsid w:val="0098603D"/>
    <w:rsid w:val="00987842"/>
    <w:rsid w:val="00993D3B"/>
    <w:rsid w:val="009A6022"/>
    <w:rsid w:val="009B40D5"/>
    <w:rsid w:val="009C6CC9"/>
    <w:rsid w:val="009D5521"/>
    <w:rsid w:val="009D581F"/>
    <w:rsid w:val="009D7450"/>
    <w:rsid w:val="009E217C"/>
    <w:rsid w:val="009E70E6"/>
    <w:rsid w:val="009E768D"/>
    <w:rsid w:val="009E78D6"/>
    <w:rsid w:val="009E7ABD"/>
    <w:rsid w:val="009F1B3C"/>
    <w:rsid w:val="009F6366"/>
    <w:rsid w:val="00A041EF"/>
    <w:rsid w:val="00A05155"/>
    <w:rsid w:val="00A05A6F"/>
    <w:rsid w:val="00A10728"/>
    <w:rsid w:val="00A16EFB"/>
    <w:rsid w:val="00A17F01"/>
    <w:rsid w:val="00A20515"/>
    <w:rsid w:val="00A24544"/>
    <w:rsid w:val="00A268E9"/>
    <w:rsid w:val="00A37DFB"/>
    <w:rsid w:val="00A43826"/>
    <w:rsid w:val="00A43FAD"/>
    <w:rsid w:val="00A44675"/>
    <w:rsid w:val="00A55240"/>
    <w:rsid w:val="00A5792C"/>
    <w:rsid w:val="00A6194E"/>
    <w:rsid w:val="00A6528C"/>
    <w:rsid w:val="00A6776F"/>
    <w:rsid w:val="00A76EFE"/>
    <w:rsid w:val="00A7772B"/>
    <w:rsid w:val="00A95302"/>
    <w:rsid w:val="00A95AC9"/>
    <w:rsid w:val="00AA595E"/>
    <w:rsid w:val="00AA7DCE"/>
    <w:rsid w:val="00AB292E"/>
    <w:rsid w:val="00AB3115"/>
    <w:rsid w:val="00AB50DD"/>
    <w:rsid w:val="00AB60EA"/>
    <w:rsid w:val="00AB759B"/>
    <w:rsid w:val="00AC27E5"/>
    <w:rsid w:val="00AC41FF"/>
    <w:rsid w:val="00AC5844"/>
    <w:rsid w:val="00AD32B8"/>
    <w:rsid w:val="00AD4552"/>
    <w:rsid w:val="00AD78A9"/>
    <w:rsid w:val="00AE25A6"/>
    <w:rsid w:val="00AE4C1C"/>
    <w:rsid w:val="00AE572F"/>
    <w:rsid w:val="00AE6CA2"/>
    <w:rsid w:val="00AF1C2D"/>
    <w:rsid w:val="00AF69FB"/>
    <w:rsid w:val="00B045CE"/>
    <w:rsid w:val="00B1012B"/>
    <w:rsid w:val="00B12F87"/>
    <w:rsid w:val="00B168D4"/>
    <w:rsid w:val="00B21190"/>
    <w:rsid w:val="00B244E0"/>
    <w:rsid w:val="00B27BEF"/>
    <w:rsid w:val="00B30005"/>
    <w:rsid w:val="00B328B0"/>
    <w:rsid w:val="00B342B2"/>
    <w:rsid w:val="00B35321"/>
    <w:rsid w:val="00B41FF7"/>
    <w:rsid w:val="00B44AC8"/>
    <w:rsid w:val="00B50128"/>
    <w:rsid w:val="00B5029B"/>
    <w:rsid w:val="00B50F12"/>
    <w:rsid w:val="00B5114B"/>
    <w:rsid w:val="00B52E65"/>
    <w:rsid w:val="00B541D3"/>
    <w:rsid w:val="00B57DC3"/>
    <w:rsid w:val="00B66E13"/>
    <w:rsid w:val="00B67A2C"/>
    <w:rsid w:val="00B73D75"/>
    <w:rsid w:val="00B747BC"/>
    <w:rsid w:val="00B74DC0"/>
    <w:rsid w:val="00B86A93"/>
    <w:rsid w:val="00B93F1A"/>
    <w:rsid w:val="00B970B0"/>
    <w:rsid w:val="00BA02CE"/>
    <w:rsid w:val="00BA3DD9"/>
    <w:rsid w:val="00BA5916"/>
    <w:rsid w:val="00BB34E0"/>
    <w:rsid w:val="00BC22D4"/>
    <w:rsid w:val="00BD43D3"/>
    <w:rsid w:val="00BD7FE6"/>
    <w:rsid w:val="00BE360B"/>
    <w:rsid w:val="00BE4737"/>
    <w:rsid w:val="00BF159F"/>
    <w:rsid w:val="00BF2813"/>
    <w:rsid w:val="00BF31DF"/>
    <w:rsid w:val="00BF6C51"/>
    <w:rsid w:val="00C012CD"/>
    <w:rsid w:val="00C0168F"/>
    <w:rsid w:val="00C02B0B"/>
    <w:rsid w:val="00C055CA"/>
    <w:rsid w:val="00C05687"/>
    <w:rsid w:val="00C0695B"/>
    <w:rsid w:val="00C079B3"/>
    <w:rsid w:val="00C121C2"/>
    <w:rsid w:val="00C136A4"/>
    <w:rsid w:val="00C13761"/>
    <w:rsid w:val="00C16A1E"/>
    <w:rsid w:val="00C1701A"/>
    <w:rsid w:val="00C1742D"/>
    <w:rsid w:val="00C21073"/>
    <w:rsid w:val="00C23D6B"/>
    <w:rsid w:val="00C243D4"/>
    <w:rsid w:val="00C33B1A"/>
    <w:rsid w:val="00C40193"/>
    <w:rsid w:val="00C41EA1"/>
    <w:rsid w:val="00C43C23"/>
    <w:rsid w:val="00C43E1A"/>
    <w:rsid w:val="00C44AF4"/>
    <w:rsid w:val="00C52B69"/>
    <w:rsid w:val="00C55B93"/>
    <w:rsid w:val="00C56CA3"/>
    <w:rsid w:val="00C61CB5"/>
    <w:rsid w:val="00C61FD7"/>
    <w:rsid w:val="00C634F6"/>
    <w:rsid w:val="00C65D73"/>
    <w:rsid w:val="00C83DA0"/>
    <w:rsid w:val="00C87AD3"/>
    <w:rsid w:val="00C90B6B"/>
    <w:rsid w:val="00C93D4F"/>
    <w:rsid w:val="00C96EFF"/>
    <w:rsid w:val="00CA47D1"/>
    <w:rsid w:val="00CA795E"/>
    <w:rsid w:val="00CA7F86"/>
    <w:rsid w:val="00CB2A63"/>
    <w:rsid w:val="00CD1962"/>
    <w:rsid w:val="00CD20BE"/>
    <w:rsid w:val="00CD45E6"/>
    <w:rsid w:val="00CD549D"/>
    <w:rsid w:val="00CE3F79"/>
    <w:rsid w:val="00CE6F2A"/>
    <w:rsid w:val="00CF4A81"/>
    <w:rsid w:val="00CF4F72"/>
    <w:rsid w:val="00D027BD"/>
    <w:rsid w:val="00D12632"/>
    <w:rsid w:val="00D13885"/>
    <w:rsid w:val="00D16AD3"/>
    <w:rsid w:val="00D21562"/>
    <w:rsid w:val="00D25225"/>
    <w:rsid w:val="00D25253"/>
    <w:rsid w:val="00D26D2B"/>
    <w:rsid w:val="00D27171"/>
    <w:rsid w:val="00D305AE"/>
    <w:rsid w:val="00D30C87"/>
    <w:rsid w:val="00D34706"/>
    <w:rsid w:val="00D37EEA"/>
    <w:rsid w:val="00D40519"/>
    <w:rsid w:val="00D44106"/>
    <w:rsid w:val="00D47D83"/>
    <w:rsid w:val="00D54F68"/>
    <w:rsid w:val="00D6184C"/>
    <w:rsid w:val="00D670F3"/>
    <w:rsid w:val="00D73C92"/>
    <w:rsid w:val="00D7611E"/>
    <w:rsid w:val="00D85F65"/>
    <w:rsid w:val="00D95307"/>
    <w:rsid w:val="00D95FAE"/>
    <w:rsid w:val="00D971BD"/>
    <w:rsid w:val="00DA0042"/>
    <w:rsid w:val="00DB2CE3"/>
    <w:rsid w:val="00DB2E8C"/>
    <w:rsid w:val="00DB3BD6"/>
    <w:rsid w:val="00DB49E9"/>
    <w:rsid w:val="00DB63CC"/>
    <w:rsid w:val="00DC0BBC"/>
    <w:rsid w:val="00DC1A09"/>
    <w:rsid w:val="00DC3063"/>
    <w:rsid w:val="00DC71FB"/>
    <w:rsid w:val="00DD61FF"/>
    <w:rsid w:val="00DD6AD1"/>
    <w:rsid w:val="00DD6BF0"/>
    <w:rsid w:val="00DE64C5"/>
    <w:rsid w:val="00DF1620"/>
    <w:rsid w:val="00DF7CFE"/>
    <w:rsid w:val="00E0014C"/>
    <w:rsid w:val="00E02709"/>
    <w:rsid w:val="00E05621"/>
    <w:rsid w:val="00E1355C"/>
    <w:rsid w:val="00E13E95"/>
    <w:rsid w:val="00E21FCB"/>
    <w:rsid w:val="00E24CA1"/>
    <w:rsid w:val="00E26A08"/>
    <w:rsid w:val="00E3191E"/>
    <w:rsid w:val="00E33AD5"/>
    <w:rsid w:val="00E3643D"/>
    <w:rsid w:val="00E36B0E"/>
    <w:rsid w:val="00E3718D"/>
    <w:rsid w:val="00E402C1"/>
    <w:rsid w:val="00E4108C"/>
    <w:rsid w:val="00E43851"/>
    <w:rsid w:val="00E43A38"/>
    <w:rsid w:val="00E5218C"/>
    <w:rsid w:val="00E52C04"/>
    <w:rsid w:val="00E65382"/>
    <w:rsid w:val="00E71A2F"/>
    <w:rsid w:val="00E73C17"/>
    <w:rsid w:val="00E74FB2"/>
    <w:rsid w:val="00E85C3A"/>
    <w:rsid w:val="00E873F7"/>
    <w:rsid w:val="00E92A87"/>
    <w:rsid w:val="00EA1A08"/>
    <w:rsid w:val="00EA5769"/>
    <w:rsid w:val="00EA79A8"/>
    <w:rsid w:val="00EB1431"/>
    <w:rsid w:val="00EB204D"/>
    <w:rsid w:val="00EB3430"/>
    <w:rsid w:val="00EC088E"/>
    <w:rsid w:val="00ED08F6"/>
    <w:rsid w:val="00ED0D30"/>
    <w:rsid w:val="00ED1797"/>
    <w:rsid w:val="00EE088C"/>
    <w:rsid w:val="00EF5D0B"/>
    <w:rsid w:val="00EF7545"/>
    <w:rsid w:val="00EF7747"/>
    <w:rsid w:val="00F02DDC"/>
    <w:rsid w:val="00F05405"/>
    <w:rsid w:val="00F059BB"/>
    <w:rsid w:val="00F07629"/>
    <w:rsid w:val="00F10837"/>
    <w:rsid w:val="00F12376"/>
    <w:rsid w:val="00F1443D"/>
    <w:rsid w:val="00F16946"/>
    <w:rsid w:val="00F17FF3"/>
    <w:rsid w:val="00F23F1E"/>
    <w:rsid w:val="00F26811"/>
    <w:rsid w:val="00F312F3"/>
    <w:rsid w:val="00F33885"/>
    <w:rsid w:val="00F3448B"/>
    <w:rsid w:val="00F35F4E"/>
    <w:rsid w:val="00F4133B"/>
    <w:rsid w:val="00F475B8"/>
    <w:rsid w:val="00F47CB7"/>
    <w:rsid w:val="00F54BE4"/>
    <w:rsid w:val="00F617FC"/>
    <w:rsid w:val="00F73583"/>
    <w:rsid w:val="00F7384E"/>
    <w:rsid w:val="00F748A1"/>
    <w:rsid w:val="00F77901"/>
    <w:rsid w:val="00F80803"/>
    <w:rsid w:val="00F91429"/>
    <w:rsid w:val="00F91F91"/>
    <w:rsid w:val="00F949B2"/>
    <w:rsid w:val="00F97A1F"/>
    <w:rsid w:val="00FA26AF"/>
    <w:rsid w:val="00FB028D"/>
    <w:rsid w:val="00FB1077"/>
    <w:rsid w:val="00FB4032"/>
    <w:rsid w:val="00FB5224"/>
    <w:rsid w:val="00FB7F3B"/>
    <w:rsid w:val="00FC1707"/>
    <w:rsid w:val="00FC35B7"/>
    <w:rsid w:val="00FC50C3"/>
    <w:rsid w:val="00FD0B51"/>
    <w:rsid w:val="00FD1602"/>
    <w:rsid w:val="00FD52E4"/>
    <w:rsid w:val="00FD580A"/>
    <w:rsid w:val="00FD7BA6"/>
    <w:rsid w:val="00FF43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27C9A"/>
  <w15:chartTrackingRefBased/>
  <w15:docId w15:val="{7A06D6E7-2E32-443E-9562-0AC139A3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A2C"/>
    <w:rPr>
      <w:rFonts w:cs="Simplified Arab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498C"/>
    <w:pPr>
      <w:tabs>
        <w:tab w:val="center" w:pos="4320"/>
        <w:tab w:val="right" w:pos="8640"/>
      </w:tabs>
    </w:pPr>
  </w:style>
  <w:style w:type="paragraph" w:styleId="Footer">
    <w:name w:val="footer"/>
    <w:basedOn w:val="Normal"/>
    <w:rsid w:val="0085498C"/>
    <w:pPr>
      <w:tabs>
        <w:tab w:val="center" w:pos="4320"/>
        <w:tab w:val="right" w:pos="8640"/>
      </w:tabs>
    </w:pPr>
  </w:style>
  <w:style w:type="paragraph" w:styleId="BalloonText">
    <w:name w:val="Balloon Text"/>
    <w:basedOn w:val="Normal"/>
    <w:semiHidden/>
    <w:rsid w:val="007707D8"/>
    <w:rPr>
      <w:rFonts w:ascii="Tahoma" w:hAnsi="Tahoma" w:cs="Tahoma"/>
      <w:sz w:val="16"/>
      <w:szCs w:val="16"/>
    </w:rPr>
  </w:style>
  <w:style w:type="paragraph" w:styleId="FootnoteText">
    <w:name w:val="footnote text"/>
    <w:basedOn w:val="Normal"/>
    <w:semiHidden/>
    <w:rsid w:val="00692A8E"/>
    <w:rPr>
      <w:rFonts w:cs="Times New Roman"/>
      <w:b w:val="0"/>
      <w:bCs w:val="0"/>
      <w:sz w:val="20"/>
      <w:szCs w:val="20"/>
    </w:rPr>
  </w:style>
  <w:style w:type="character" w:styleId="FootnoteReference">
    <w:name w:val="footnote reference"/>
    <w:semiHidden/>
    <w:rsid w:val="00692A8E"/>
    <w:rPr>
      <w:vertAlign w:val="superscript"/>
    </w:rPr>
  </w:style>
  <w:style w:type="paragraph" w:customStyle="1" w:styleId="CharCharCharCharCharChar1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w:basedOn w:val="Normal"/>
    <w:rsid w:val="006C023D"/>
    <w:pPr>
      <w:tabs>
        <w:tab w:val="left" w:pos="357"/>
      </w:tabs>
      <w:spacing w:after="160" w:line="240" w:lineRule="exact"/>
    </w:pPr>
    <w:rPr>
      <w:rFonts w:cs="Arial"/>
      <w:b w:val="0"/>
      <w:bCs w:val="0"/>
      <w:sz w:val="20"/>
      <w:szCs w:val="20"/>
      <w:lang w:val="de-CH"/>
    </w:rPr>
  </w:style>
  <w:style w:type="paragraph" w:customStyle="1" w:styleId="CharCharCharCharCharCharCharCharCharCharCharChar1CharCharCharCharCharCharCharCharCharCharCharCharCharCharCharCharCharCharCharCharCharCharCharCharCharCharCharCharCharCharCharCharCharChar">
    <w:name w:val="Char Char Char Char Char Char Char Char Char Char Char Char1 Char Char Char Char Char Char Char Char Char Char Char Char Char Char Char Char Char Char Char Char Char Char Char Char Char Char Char Char Char Char Char Char Char Char"/>
    <w:basedOn w:val="Normal"/>
    <w:rsid w:val="00540CE6"/>
    <w:pPr>
      <w:tabs>
        <w:tab w:val="left" w:pos="357"/>
      </w:tabs>
      <w:spacing w:after="160" w:line="240" w:lineRule="exact"/>
    </w:pPr>
    <w:rPr>
      <w:rFonts w:cs="Arial"/>
      <w:b w:val="0"/>
      <w:bCs w:val="0"/>
      <w:sz w:val="20"/>
      <w:szCs w:val="20"/>
      <w:lang w:val="de-CH"/>
    </w:rPr>
  </w:style>
  <w:style w:type="character" w:styleId="Hyperlink">
    <w:name w:val="Hyperlink"/>
    <w:rsid w:val="00277132"/>
    <w:rPr>
      <w:color w:val="0000FF"/>
      <w:u w:val="single"/>
    </w:rPr>
  </w:style>
  <w:style w:type="character" w:styleId="PageNumber">
    <w:name w:val="page number"/>
    <w:basedOn w:val="DefaultParagraphFont"/>
    <w:rsid w:val="00662622"/>
  </w:style>
  <w:style w:type="character" w:customStyle="1" w:styleId="longtext1">
    <w:name w:val="long_text1"/>
    <w:rsid w:val="009D7450"/>
    <w:rPr>
      <w:sz w:val="20"/>
      <w:szCs w:val="20"/>
    </w:rPr>
  </w:style>
  <w:style w:type="character" w:customStyle="1" w:styleId="harfbody1">
    <w:name w:val="harfbody1"/>
    <w:rsid w:val="005037B5"/>
    <w:rPr>
      <w:rFonts w:ascii="Tahoma" w:hAnsi="Tahoma" w:cs="Tahoma" w:hint="default"/>
      <w:sz w:val="20"/>
      <w:szCs w:val="20"/>
    </w:rPr>
  </w:style>
  <w:style w:type="character" w:styleId="Strong">
    <w:name w:val="Strong"/>
    <w:uiPriority w:val="22"/>
    <w:qFormat/>
    <w:rsid w:val="004A594C"/>
    <w:rPr>
      <w:b/>
      <w:bCs/>
    </w:rPr>
  </w:style>
  <w:style w:type="character" w:customStyle="1" w:styleId="tw4winMark">
    <w:name w:val="tw4winMark"/>
    <w:rsid w:val="000324A1"/>
    <w:rPr>
      <w:rFonts w:ascii="Courier New" w:hAnsi="Courier New"/>
      <w:vanish/>
      <w:color w:val="800080"/>
      <w:vertAlign w:val="subscript"/>
    </w:rPr>
  </w:style>
  <w:style w:type="paragraph" w:customStyle="1" w:styleId="ql-align-right">
    <w:name w:val="ql-align-right"/>
    <w:basedOn w:val="Normal"/>
    <w:rsid w:val="00E4108C"/>
    <w:pPr>
      <w:spacing w:before="100" w:beforeAutospacing="1" w:after="100" w:afterAutospacing="1"/>
    </w:pPr>
    <w:rPr>
      <w:rFonts w:cs="Times New Roman"/>
      <w:b w:val="0"/>
      <w:bCs w:val="0"/>
      <w:sz w:val="24"/>
      <w:szCs w:val="24"/>
    </w:rPr>
  </w:style>
  <w:style w:type="character" w:styleId="UnresolvedMention">
    <w:name w:val="Unresolved Mention"/>
    <w:uiPriority w:val="99"/>
    <w:semiHidden/>
    <w:unhideWhenUsed/>
    <w:rsid w:val="00B27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001550">
      <w:bodyDiv w:val="1"/>
      <w:marLeft w:val="0"/>
      <w:marRight w:val="0"/>
      <w:marTop w:val="0"/>
      <w:marBottom w:val="0"/>
      <w:divBdr>
        <w:top w:val="none" w:sz="0" w:space="0" w:color="auto"/>
        <w:left w:val="none" w:sz="0" w:space="0" w:color="auto"/>
        <w:bottom w:val="none" w:sz="0" w:space="0" w:color="auto"/>
        <w:right w:val="none" w:sz="0" w:space="0" w:color="auto"/>
      </w:divBdr>
    </w:div>
    <w:div w:id="73323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5C0D26320FBDF468A5EB93E766E5F32" ma:contentTypeVersion="5" ma:contentTypeDescription="Upload an image." ma:contentTypeScope="" ma:versionID="55010b89c9a4a9b5f17b23fdf718fa7b">
  <xsd:schema xmlns:xsd="http://www.w3.org/2001/XMLSchema" xmlns:xs="http://www.w3.org/2001/XMLSchema" xmlns:p="http://schemas.microsoft.com/office/2006/metadata/properties" xmlns:ns1="http://schemas.microsoft.com/sharepoint/v3" xmlns:ns2="753BA37D-8ABC-47E4-A1F6-12F88C3A086F" xmlns:ns3="FAE1198E-28A9-4708-8312-96B7EB4D31D6" xmlns:ns4="http://schemas.microsoft.com/sharepoint/v3/fields" targetNamespace="http://schemas.microsoft.com/office/2006/metadata/properties" ma:root="true" ma:fieldsID="56202d5fc6349469fe495d8fed10d297" ns1:_="" ns2:_="" ns3:_="" ns4:_="">
    <xsd:import namespace="http://schemas.microsoft.com/sharepoint/v3"/>
    <xsd:import namespace="753BA37D-8ABC-47E4-A1F6-12F88C3A086F"/>
    <xsd:import namespace="FAE1198E-28A9-4708-8312-96B7EB4D31D6"/>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3:ThumbnailExists" minOccurs="0"/>
                <xsd:element ref="ns3:PreviewExists" minOccurs="0"/>
                <xsd:element ref="ns3:ImageWidth" minOccurs="0"/>
                <xsd:element ref="ns3:ImageHeight" minOccurs="0"/>
                <xsd:element ref="ns2:ImageCreateDate" minOccurs="0"/>
                <xsd:element ref="ns4:wic_System_Copyright" minOccurs="0"/>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element name="VariationsItemGroupID" ma:index="29"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BA37D-8ABC-47E4-A1F6-12F88C3A086F" elementFormDefault="qualified">
    <xsd:import namespace="http://schemas.microsoft.com/office/2006/documentManagement/types"/>
    <xsd:import namespace="http://schemas.microsoft.com/office/infopath/2007/PartnerControls"/>
    <xsd:element name="ImageCreateDate" ma:index="25" nillable="true" ma:displayName="Date Picture Taken" ma:descriptio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E1198E-28A9-4708-8312-96B7EB4D31D6"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internalName="ThumbnailExists" ma:readOnly="true">
      <xsd:simpleType>
        <xsd:restriction base="dms:Boolean"/>
      </xsd:simpleType>
    </xsd:element>
    <xsd:element name="PreviewExists" ma:index="19" nillable="true" ma:displayName="Preview Exists" ma:default="FALS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 xsi:nil="true"/>
    <ImageCreateDate xmlns="753BA37D-8ABC-47E4-A1F6-12F88C3A086F"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49D6BFBB-2045-4C80-AE2D-4EA23F555502}">
  <ds:schemaRefs>
    <ds:schemaRef ds:uri="http://schemas.openxmlformats.org/officeDocument/2006/bibliography"/>
  </ds:schemaRefs>
</ds:datastoreItem>
</file>

<file path=customXml/itemProps2.xml><?xml version="1.0" encoding="utf-8"?>
<ds:datastoreItem xmlns:ds="http://schemas.openxmlformats.org/officeDocument/2006/customXml" ds:itemID="{16E8F3A4-80E5-4EF0-9770-E7CA01A94F39}"/>
</file>

<file path=customXml/itemProps3.xml><?xml version="1.0" encoding="utf-8"?>
<ds:datastoreItem xmlns:ds="http://schemas.openxmlformats.org/officeDocument/2006/customXml" ds:itemID="{041A66B8-DC3F-47EF-8BD4-ED44B2FB0AFB}"/>
</file>

<file path=customXml/itemProps4.xml><?xml version="1.0" encoding="utf-8"?>
<ds:datastoreItem xmlns:ds="http://schemas.openxmlformats.org/officeDocument/2006/customXml" ds:itemID="{8BFA686A-9A4B-4D0B-BFE4-928C82C54D91}"/>
</file>

<file path=docProps/app.xml><?xml version="1.0" encoding="utf-8"?>
<Properties xmlns="http://schemas.openxmlformats.org/officeDocument/2006/extended-properties" xmlns:vt="http://schemas.openxmlformats.org/officeDocument/2006/docPropsVTypes">
  <Template>Normal</Template>
  <TotalTime>2</TotalTime>
  <Pages>11</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في مواجهة الإيدز</vt:lpstr>
    </vt:vector>
  </TitlesOfParts>
  <Company>Hewlett-Packard</Company>
  <LinksUpToDate>false</LinksUpToDate>
  <CharactersWithSpaces>6109</CharactersWithSpaces>
  <SharedDoc>false</SharedDoc>
  <HLinks>
    <vt:vector size="6" baseType="variant">
      <vt:variant>
        <vt:i4>3211385</vt:i4>
      </vt:variant>
      <vt:variant>
        <vt:i4>0</vt:i4>
      </vt:variant>
      <vt:variant>
        <vt:i4>0</vt:i4>
      </vt:variant>
      <vt:variant>
        <vt:i4>5</vt:i4>
      </vt:variant>
      <vt:variant>
        <vt:lpwstr>https://www.youm7.com/story/2025/10/17/%D9%88%D8%B2%D9%8A%D8%B1%D8%A9-%D8%A7%D9%84%D8%AA%D8%AE%D8%B7%D9%8A%D8%B7-%D9%85%D8%B5%D8%B1-%D9%84%D8%AF%D9%8A%D9%87%D8%A7-%D8%AA%D8%AC%D8%A7%D8%B1%D8%A8-%D8%B1%D8%A7%D8%A6%D8%AF%D8%A9-%D9%81%D9%89-%D9%85%D8%A8%D8%A7%D8%AF%D9%84%D8%A9-%D8%A7%D9%84%D8%AF%D9%8A%D9%88%D9%86-%D9%88%D8%AE%D9%84%D9%82/7160810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shomar</dc:creator>
  <cp:keywords/>
  <dc:description/>
  <cp:lastModifiedBy>Fatma Soliman Mohamed Nour Halawa</cp:lastModifiedBy>
  <cp:revision>2</cp:revision>
  <cp:lastPrinted>2025-12-07T14:17:00Z</cp:lastPrinted>
  <dcterms:created xsi:type="dcterms:W3CDTF">2025-12-08T10:27:00Z</dcterms:created>
  <dcterms:modified xsi:type="dcterms:W3CDTF">2025-12-08T10:27:00Z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0x0101009148F5A04DDD49CBA7127AADA5FB792B00AADE34325A8B49CDA8BB4DB53328F2140055C0D26320FBDF468A5EB93E766E5F32</vt:lpwstr>
  </property>
</Properties>
</file>