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9A74EC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9A74EC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846899" w:rsidRPr="00B7063C" w:rsidRDefault="00846899" w:rsidP="009A74EC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عن </w:t>
      </w:r>
      <w:r w:rsidR="00344ED9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الاربعاء</w:t>
      </w:r>
      <w:r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الموافق </w:t>
      </w:r>
      <w:r w:rsidR="004D2AD6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 w:rsidR="00344ED9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6</w:t>
      </w:r>
      <w:r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1D385F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8E03A8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2025</w:t>
      </w:r>
    </w:p>
    <w:p w:rsidR="00846899" w:rsidRDefault="00846899" w:rsidP="009A74EC">
      <w:pPr>
        <w:bidi/>
        <w:spacing w:after="0" w:line="240" w:lineRule="auto"/>
        <w:jc w:val="both"/>
        <w:rPr>
          <w:rFonts w:ascii="Simplified Arabic" w:hAnsi="Simplified Arabic" w:cs="PT Bold Heading" w:hint="cs"/>
          <w:sz w:val="28"/>
          <w:szCs w:val="28"/>
          <w:rtl/>
          <w:lang w:bidi="ar-EG"/>
        </w:rPr>
      </w:pPr>
    </w:p>
    <w:p w:rsidR="00846899" w:rsidRDefault="00846899" w:rsidP="009A74EC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897780" w:rsidRDefault="00DB428D" w:rsidP="00DB42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897780" w:rsidRPr="00CC3A8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897780" w:rsidRPr="008977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="00897780" w:rsidRPr="0089778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897780" w:rsidRDefault="009A7B1E" w:rsidP="009A7B1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897780"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وصل مستشفيات قطاع غزة </w:t>
      </w:r>
      <w:r w:rsidR="00C52C52"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="00897780"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 شهد</w:t>
      </w:r>
      <w:r w:rsidR="00CF7337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</w:t>
      </w:r>
      <w:r w:rsidR="00E3651F">
        <w:rPr>
          <w:rFonts w:ascii="Simplified Arabic" w:hAnsi="Simplified Arabic" w:cs="Simplified Arabic" w:hint="cs"/>
          <w:sz w:val="28"/>
          <w:szCs w:val="28"/>
          <w:rtl/>
          <w:lang w:bidi="ar-EG"/>
        </w:rPr>
        <w:t>ء</w:t>
      </w:r>
      <w:r w:rsidR="00897780"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>(منهم</w:t>
      </w:r>
      <w:r w:rsidR="00897780"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52C52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897780"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 شهيد انتشال، </w:t>
      </w:r>
      <w:r w:rsidR="00C52C52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897780"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 شهيد جديد) 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C52C52"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="00897780"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 إصابات، خلال </w:t>
      </w:r>
      <w:r w:rsidR="001E1C63"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="00897780"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</w:t>
      </w:r>
      <w:r w:rsidR="00897780" w:rsidRPr="00CC3A86">
        <w:rPr>
          <w:rFonts w:ascii="Simplified Arabic" w:hAnsi="Simplified Arabic" w:cs="Simplified Arabic" w:hint="cs"/>
          <w:sz w:val="28"/>
          <w:szCs w:val="28"/>
        </w:rPr>
        <w:t>.</w:t>
      </w:r>
    </w:p>
    <w:p w:rsidR="00897780" w:rsidRDefault="009A7B1E" w:rsidP="009A7B1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897780"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ارتفاع حصيلة العدوان الإسرائيلي الى </w:t>
      </w:r>
      <w:r w:rsidR="00480D14">
        <w:rPr>
          <w:rFonts w:ascii="Simplified Arabic" w:hAnsi="Simplified Arabic" w:cs="Simplified Arabic" w:hint="cs"/>
          <w:sz w:val="28"/>
          <w:szCs w:val="28"/>
          <w:rtl/>
        </w:rPr>
        <w:t>4834</w:t>
      </w:r>
      <w:r w:rsidR="00C52C52"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="00480D1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80D14" w:rsidRPr="00CC3A86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 w:rsidR="00897780"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480D14">
        <w:rPr>
          <w:rFonts w:ascii="Simplified Arabic" w:hAnsi="Simplified Arabic" w:cs="Simplified Arabic" w:hint="cs"/>
          <w:sz w:val="28"/>
          <w:szCs w:val="28"/>
          <w:rtl/>
        </w:rPr>
        <w:t>1117</w:t>
      </w:r>
      <w:r w:rsidR="00C52C52">
        <w:rPr>
          <w:rFonts w:ascii="Simplified Arabic" w:hAnsi="Simplified Arabic" w:cs="Simplified Arabic" w:hint="cs"/>
          <w:sz w:val="28"/>
          <w:szCs w:val="28"/>
          <w:rtl/>
        </w:rPr>
        <w:t>61</w:t>
      </w:r>
      <w:r w:rsidR="00897780"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للعام 2023م</w:t>
      </w:r>
      <w:r w:rsidR="00897780" w:rsidRPr="00CC3A86">
        <w:rPr>
          <w:rFonts w:ascii="Simplified Arabic" w:hAnsi="Simplified Arabic" w:cs="Simplified Arabic" w:hint="cs"/>
          <w:sz w:val="28"/>
          <w:szCs w:val="28"/>
        </w:rPr>
        <w:t>.</w:t>
      </w:r>
    </w:p>
    <w:p w:rsidR="009A0FFD" w:rsidRDefault="00887864" w:rsidP="0088786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  <w:rtl/>
        </w:rPr>
      </w:pPr>
      <w:r w:rsidRPr="0088786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بلومبرغ عن ويتكوف</w:t>
      </w:r>
      <w:r w:rsidRPr="00887864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887864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Pr="00887864">
        <w:rPr>
          <w:rFonts w:ascii="Simplified Arabic" w:hAnsi="Simplified Arabic" w:cs="Simplified Arabic" w:hint="cs"/>
          <w:sz w:val="28"/>
          <w:szCs w:val="28"/>
          <w:rtl/>
        </w:rPr>
        <w:t>قمة مع مطورين عقاريين ومخططين من الشرق الأوسط قريبا لبحث خطة إدارة ترمب بشأن مستقبل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87864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Pr="00887864">
        <w:rPr>
          <w:rFonts w:ascii="Simplified Arabic" w:hAnsi="Simplified Arabic" w:cs="Simplified Arabic" w:hint="cs"/>
          <w:sz w:val="28"/>
          <w:szCs w:val="28"/>
          <w:rtl/>
        </w:rPr>
        <w:t>ما نتحدث عنه بشأن قطاع غزة ليس خطة إجلاء للفلسطينيين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87864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A0FFD"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887864" w:rsidRDefault="00887864" w:rsidP="00CE2A0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887864">
        <w:rPr>
          <w:rFonts w:ascii="Simplified Arabic" w:hAnsi="Simplified Arabic" w:cs="Simplified Arabic" w:hint="cs"/>
          <w:sz w:val="28"/>
          <w:szCs w:val="28"/>
          <w:rtl/>
        </w:rPr>
        <w:t>الاحتلال يحتجز فلسطينيين خلال اقتحامه مدينة دورا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E2A01" w:rsidRDefault="00CE2A01" w:rsidP="0088786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>الاحتلال يواصل عمليته العسكرية في طولكرم ومخيماتها وسط تهجير مستمر للفلسطينيين من منازلهم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>التعزيزات العسكرية لا تزال تصل إلى طولكرم من جميع الحواجز المحيطة بها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 w:rsidRPr="00CE2A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الناطق باسم القوى الوطنية والشعبية في مخيم طولكرم</w:t>
      </w:r>
      <w:r w:rsidRPr="00CE2A01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>الاحتلال هدم 26 مبنى سكنيا في المخيم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>الاحتلال هدم 100 شقة سكنية منذ بداية الاجتياح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>الاحتلال حرق 10 منازل ودمر 300 محل تجاري منذ بدء الاجتياح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 w:rsidRPr="00CE2A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E2A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الهلال الأحمر الفلسطيني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4A55FC" w:rsidRDefault="00AD5B81" w:rsidP="005E5DF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 xml:space="preserve"> إصابة 15 فلسطينيا بحالات اختناق خلال مواجهات مع قوات الاحتلال بمنطقة المقبرة الغربية في نابلس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CE2A01" w:rsidRPr="00CE2A01">
        <w:rPr>
          <w:rFonts w:ascii="Simplified Arabic" w:hAnsi="Simplified Arabic" w:cs="Simplified Arabic" w:hint="cs"/>
          <w:sz w:val="28"/>
          <w:szCs w:val="28"/>
          <w:rtl/>
        </w:rPr>
        <w:t>حالات اختناق وإصابة بالرصاص خلال مواجهات في نابلس مع الاحتلال</w:t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E2A01" w:rsidRPr="00CE2A01">
        <w:rPr>
          <w:rFonts w:ascii="Simplified Arabic" w:hAnsi="Simplified Arabic" w:cs="Simplified Arabic"/>
          <w:sz w:val="28"/>
          <w:szCs w:val="28"/>
        </w:rPr>
        <w:br/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CE2A01" w:rsidRPr="00CE2A01">
        <w:rPr>
          <w:rFonts w:ascii="Simplified Arabic" w:hAnsi="Simplified Arabic" w:cs="Simplified Arabic" w:hint="cs"/>
          <w:sz w:val="28"/>
          <w:szCs w:val="28"/>
          <w:rtl/>
        </w:rPr>
        <w:t xml:space="preserve"> مستوطنون يطعنون فلسطينيا من ذوي الاحتياجات الخاصة بمدينة طوباس شمالي الضفة الغربية</w:t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E2A01" w:rsidRPr="00CE2A01">
        <w:rPr>
          <w:rFonts w:ascii="Simplified Arabic" w:hAnsi="Simplified Arabic" w:cs="Simplified Arabic"/>
          <w:sz w:val="28"/>
          <w:szCs w:val="28"/>
        </w:rPr>
        <w:br/>
      </w:r>
      <w:r w:rsidR="004A55FC" w:rsidRPr="004A55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إخبارية:</w:t>
      </w:r>
    </w:p>
    <w:p w:rsidR="006D5F82" w:rsidRPr="006D5F82" w:rsidRDefault="004A55FC" w:rsidP="005E5DF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E2A01"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="00CE2A01" w:rsidRPr="00CE2A01">
        <w:rPr>
          <w:rFonts w:ascii="Simplified Arabic" w:hAnsi="Simplified Arabic" w:cs="Simplified Arabic" w:hint="cs"/>
          <w:sz w:val="28"/>
          <w:szCs w:val="28"/>
          <w:rtl/>
        </w:rPr>
        <w:t>الاحتلال الإسرائيلي يسحب صلاحيات بشأن الحرم الإبراهيمي من الأوقاف الفلسطينية إلى هيئة إسرائيلية</w:t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E2A01" w:rsidRPr="00CE2A0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E2A01"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="00CE2A01" w:rsidRPr="00CE2A01">
        <w:rPr>
          <w:rFonts w:ascii="Simplified Arabic" w:hAnsi="Simplified Arabic" w:cs="Simplified Arabic" w:hint="cs"/>
          <w:sz w:val="28"/>
          <w:szCs w:val="28"/>
          <w:rtl/>
        </w:rPr>
        <w:t>القرار الإسرائيلي سيؤدي لاستئناف أشغال بسقف منطقة الصحن في الحرم الإبراهيمي في الخليل</w:t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E2A01" w:rsidRPr="00CE2A0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E2A01" w:rsidRPr="00CE2A01">
        <w:rPr>
          <w:rFonts w:ascii="Simplified Arabic" w:hAnsi="Simplified Arabic" w:cs="Simplified Arabic" w:hint="cs"/>
          <w:sz w:val="28"/>
          <w:szCs w:val="28"/>
          <w:rtl/>
        </w:rPr>
        <w:t>القرار الإسرائيلي يتزامن مع مطالبة المستوطنين بتحويل صحن الحرم الإبراهيمي إلى مكان عبادة لهم</w:t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E2A01" w:rsidRPr="00CE2A0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E2A01" w:rsidRPr="00CE2A01">
        <w:rPr>
          <w:rFonts w:ascii="Simplified Arabic" w:hAnsi="Simplified Arabic" w:cs="Simplified Arabic" w:hint="cs"/>
          <w:sz w:val="28"/>
          <w:szCs w:val="28"/>
          <w:rtl/>
        </w:rPr>
        <w:t>الاتفاق على إطلاق الأسرى الفلسطينيين الذين لم يفرج عنهم يوم السبت وتبادل الجثامين دفعة واحدة</w:t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E2A01" w:rsidRPr="00CE2A0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CE2A01" w:rsidRPr="00CE2A01">
        <w:rPr>
          <w:rFonts w:ascii="Simplified Arabic" w:hAnsi="Simplified Arabic" w:cs="Simplified Arabic" w:hint="cs"/>
          <w:sz w:val="28"/>
          <w:szCs w:val="28"/>
          <w:rtl/>
        </w:rPr>
        <w:t>الإفراج عن الأسرى الفلسطينيين والجثامين سيتم بشكل متزامن وفق الموعد المحدد</w:t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E2A01" w:rsidRPr="00CE2A01">
        <w:rPr>
          <w:rFonts w:ascii="Simplified Arabic" w:hAnsi="Simplified Arabic" w:cs="Simplified Arabic"/>
          <w:sz w:val="28"/>
          <w:szCs w:val="28"/>
        </w:rPr>
        <w:br/>
      </w:r>
      <w:r w:rsidR="003225B4" w:rsidRPr="003225B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6D5F82" w:rsidRPr="003225B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مصادر فلسطينية:</w:t>
      </w:r>
      <w:r w:rsidR="006D5F82" w:rsidRPr="006D5F82">
        <w:rPr>
          <w:rFonts w:ascii="Simplified Arabic" w:hAnsi="Simplified Arabic" w:cs="Simplified Arabic" w:hint="cs"/>
          <w:sz w:val="28"/>
          <w:szCs w:val="28"/>
          <w:rtl/>
        </w:rPr>
        <w:t xml:space="preserve"> آليات الاحتلال تشرع بهدم منزل قيد الإنشاء في بلدة بيت </w:t>
      </w:r>
      <w:proofErr w:type="spellStart"/>
      <w:r w:rsidR="006D5F82" w:rsidRPr="006D5F82">
        <w:rPr>
          <w:rFonts w:ascii="Simplified Arabic" w:hAnsi="Simplified Arabic" w:cs="Simplified Arabic" w:hint="cs"/>
          <w:sz w:val="28"/>
          <w:szCs w:val="28"/>
          <w:rtl/>
        </w:rPr>
        <w:t>إجزا</w:t>
      </w:r>
      <w:proofErr w:type="spellEnd"/>
      <w:r w:rsidR="006D5F82" w:rsidRPr="006D5F82">
        <w:rPr>
          <w:rFonts w:ascii="Simplified Arabic" w:hAnsi="Simplified Arabic" w:cs="Simplified Arabic" w:hint="cs"/>
          <w:sz w:val="28"/>
          <w:szCs w:val="28"/>
          <w:rtl/>
        </w:rPr>
        <w:t xml:space="preserve"> شمال غرب مدينة القدس المحتلة</w:t>
      </w:r>
      <w:r w:rsidR="003225B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D5F82" w:rsidRPr="006D5F82">
        <w:rPr>
          <w:rFonts w:ascii="Simplified Arabic" w:hAnsi="Simplified Arabic" w:cs="Simplified Arabic"/>
          <w:sz w:val="28"/>
          <w:szCs w:val="28"/>
        </w:rPr>
        <w:br/>
      </w:r>
      <w:r w:rsidR="003225B4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6D5F82" w:rsidRPr="006D5F82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ترافقها آليات هدم تقتحم مسافر يطا جنوب الخليل بالضفة الغربية</w:t>
      </w:r>
      <w:r w:rsidR="003225B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A0FFD" w:rsidRPr="004D2AD6" w:rsidRDefault="009A0FFD" w:rsidP="009A0FF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p w:rsidR="009A0FFD" w:rsidRDefault="0058235A" w:rsidP="0058235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8786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فورين بوليسي عن المتحدث باسم مجلس الأمن القومي الأمريكي</w:t>
      </w:r>
      <w:r w:rsidRPr="00887864">
        <w:rPr>
          <w:rFonts w:ascii="Simplified Arabic" w:hAnsi="Simplified Arabic" w:cs="Simplified Arabic" w:hint="cs"/>
          <w:sz w:val="28"/>
          <w:szCs w:val="28"/>
          <w:rtl/>
        </w:rPr>
        <w:t>: ترمب يتطلع لبحث خططه مع الإسرائيليين والعرب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87864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A0FFD" w:rsidRPr="00CE2A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الدولة البريطاني لشؤون الشرق الأوسط</w:t>
      </w:r>
      <w:r w:rsidR="009A0FFD" w:rsidRPr="00CE2A01">
        <w:rPr>
          <w:rFonts w:ascii="Simplified Arabic" w:hAnsi="Simplified Arabic" w:cs="Simplified Arabic"/>
          <w:sz w:val="28"/>
          <w:szCs w:val="28"/>
        </w:rPr>
        <w:t xml:space="preserve">: </w:t>
      </w:r>
      <w:r w:rsidR="009A0FFD" w:rsidRPr="00CE2A01">
        <w:rPr>
          <w:rFonts w:ascii="Simplified Arabic" w:hAnsi="Simplified Arabic" w:cs="Simplified Arabic"/>
          <w:sz w:val="28"/>
          <w:szCs w:val="28"/>
        </w:rPr>
        <w:br/>
      </w:r>
      <w:r w:rsidR="009A0FF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A0FFD"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="009A0FFD" w:rsidRPr="00CE2A01">
        <w:rPr>
          <w:rFonts w:ascii="Simplified Arabic" w:hAnsi="Simplified Arabic" w:cs="Simplified Arabic" w:hint="cs"/>
          <w:sz w:val="28"/>
          <w:szCs w:val="28"/>
          <w:rtl/>
        </w:rPr>
        <w:t>قلقون بشكل بالغ إزاء العمليات الإسرائيلية الواسعة في الضفة الغربية</w:t>
      </w:r>
      <w:r w:rsidR="009A0FF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A0FFD" w:rsidRPr="00CE2A01">
        <w:rPr>
          <w:rFonts w:ascii="Simplified Arabic" w:hAnsi="Simplified Arabic" w:cs="Simplified Arabic"/>
          <w:sz w:val="28"/>
          <w:szCs w:val="28"/>
        </w:rPr>
        <w:br/>
      </w:r>
      <w:r w:rsidR="009A0FFD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9A0FFD" w:rsidRPr="00CE2A01">
        <w:rPr>
          <w:rFonts w:ascii="Simplified Arabic" w:hAnsi="Simplified Arabic" w:cs="Simplified Arabic" w:hint="cs"/>
          <w:sz w:val="28"/>
          <w:szCs w:val="28"/>
          <w:rtl/>
        </w:rPr>
        <w:t>العمليات الإسرائيلية في الضفة الغربية أدت لنزوح 40 ألف فلسطيني</w:t>
      </w:r>
      <w:r w:rsidR="009A0FF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A0FFD" w:rsidRPr="00CE2A01">
        <w:rPr>
          <w:rFonts w:ascii="Simplified Arabic" w:hAnsi="Simplified Arabic" w:cs="Simplified Arabic"/>
          <w:sz w:val="28"/>
          <w:szCs w:val="28"/>
        </w:rPr>
        <w:br/>
      </w:r>
      <w:r w:rsidR="009A0FFD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9A0FFD" w:rsidRPr="00CE2A01">
        <w:rPr>
          <w:rFonts w:ascii="Simplified Arabic" w:hAnsi="Simplified Arabic" w:cs="Simplified Arabic" w:hint="cs"/>
          <w:sz w:val="28"/>
          <w:szCs w:val="28"/>
          <w:rtl/>
        </w:rPr>
        <w:t>لا بد من حماية المدنيين والحد من تدمير البنية التحتية في الضفة</w:t>
      </w:r>
      <w:r w:rsidR="009A0FF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A0FFD" w:rsidRPr="00CE2A01">
        <w:rPr>
          <w:rFonts w:ascii="Simplified Arabic" w:hAnsi="Simplified Arabic" w:cs="Simplified Arabic"/>
          <w:sz w:val="28"/>
          <w:szCs w:val="28"/>
        </w:rPr>
        <w:br/>
      </w:r>
      <w:r w:rsidR="009A0FF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A0FFD"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="009A0FFD" w:rsidRPr="00CE2A01">
        <w:rPr>
          <w:rFonts w:ascii="Simplified Arabic" w:hAnsi="Simplified Arabic" w:cs="Simplified Arabic" w:hint="cs"/>
          <w:sz w:val="28"/>
          <w:szCs w:val="28"/>
          <w:rtl/>
        </w:rPr>
        <w:t>الاستقرار ضروري في هذا الوقت الحاسم</w:t>
      </w:r>
      <w:r w:rsidR="009A0FF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A0FFD" w:rsidRPr="00CE2A01">
        <w:rPr>
          <w:rFonts w:ascii="Simplified Arabic" w:hAnsi="Simplified Arabic" w:cs="Simplified Arabic"/>
          <w:sz w:val="28"/>
          <w:szCs w:val="28"/>
        </w:rPr>
        <w:br/>
      </w:r>
      <w:r w:rsidR="009A0FF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A0FFD"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="009A0FFD" w:rsidRPr="00CE2A01">
        <w:rPr>
          <w:rFonts w:ascii="Simplified Arabic" w:hAnsi="Simplified Arabic" w:cs="Simplified Arabic" w:hint="cs"/>
          <w:sz w:val="28"/>
          <w:szCs w:val="28"/>
          <w:rtl/>
        </w:rPr>
        <w:t>ندرك مخاوف إسرائيل الأمنية لكن عليها التحلي بضبط النفس</w:t>
      </w:r>
      <w:r w:rsidR="009A0FF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A0FFD" w:rsidRPr="00CE2A01">
        <w:rPr>
          <w:rFonts w:ascii="Simplified Arabic" w:hAnsi="Simplified Arabic" w:cs="Simplified Arabic"/>
          <w:sz w:val="28"/>
          <w:szCs w:val="28"/>
        </w:rPr>
        <w:br/>
      </w:r>
      <w:r w:rsidR="009A0FF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A0FFD"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="009A0FFD" w:rsidRPr="00CE2A01">
        <w:rPr>
          <w:rFonts w:ascii="Simplified Arabic" w:hAnsi="Simplified Arabic" w:cs="Simplified Arabic" w:hint="cs"/>
          <w:sz w:val="28"/>
          <w:szCs w:val="28"/>
          <w:rtl/>
        </w:rPr>
        <w:t>على إسرائيل ضمان أن تكون عملياتها في الضفة متناسبة مع التهديدات</w:t>
      </w:r>
      <w:r w:rsidR="009A0FF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A0FFD" w:rsidRDefault="009A0FFD" w:rsidP="009A0FF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CE2A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المنسقة الخاصة لعملية السلام في الشرق الأوسط بالوكالة</w:t>
      </w:r>
      <w:r w:rsidRPr="00CE2A01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>الشرق الأوسط يمر بتحول سريع لا يزال نطاقه غير معروف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>أرحب بتنفيذ المرحلة 1 من اتفاق وقف إطلاق النار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>الآن قد تكون فرصتنا الأخيرة لتحقيق حل الدولتين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>لا يمكن أن نسمح بالتهجير القسري للفلسطينيين من أرضهم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>غزة والضفة الغربية والقدس الشرقية يجب أن تكون موحدة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>يجب إنهاء الاحتلال الإسرائيلي وفقا للقانون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 w:rsidR="00CE2A01" w:rsidRPr="00CE2A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نتنياهو</w:t>
      </w:r>
      <w:r w:rsidR="00CE2A01" w:rsidRPr="00CE2A01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CE2A01"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="00CE2A01" w:rsidRPr="00CE2A01">
        <w:rPr>
          <w:rFonts w:ascii="Simplified Arabic" w:hAnsi="Simplified Arabic" w:cs="Simplified Arabic"/>
          <w:sz w:val="28"/>
          <w:szCs w:val="28"/>
        </w:rPr>
        <w:br/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E2A01"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="00CE2A01" w:rsidRPr="00CE2A01">
        <w:rPr>
          <w:rFonts w:ascii="Simplified Arabic" w:hAnsi="Simplified Arabic" w:cs="Simplified Arabic" w:hint="cs"/>
          <w:sz w:val="28"/>
          <w:szCs w:val="28"/>
          <w:rtl/>
        </w:rPr>
        <w:t>أعدنا 192 رهينة وأؤكد لكم أننا سنعيد جميع رهائننا إلى إسرائيل</w:t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E2A01" w:rsidRPr="00CE2A01">
        <w:rPr>
          <w:rFonts w:ascii="Simplified Arabic" w:hAnsi="Simplified Arabic" w:cs="Simplified Arabic"/>
          <w:sz w:val="28"/>
          <w:szCs w:val="28"/>
        </w:rPr>
        <w:br/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E2A01"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="00CE2A01" w:rsidRPr="00CE2A01">
        <w:rPr>
          <w:rFonts w:ascii="Simplified Arabic" w:hAnsi="Simplified Arabic" w:cs="Simplified Arabic" w:hint="cs"/>
          <w:sz w:val="28"/>
          <w:szCs w:val="28"/>
          <w:rtl/>
        </w:rPr>
        <w:t>نريد منح الغزيين خيارا لمغادرة القطاع</w:t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E2A01" w:rsidRPr="00CE2A01">
        <w:rPr>
          <w:rFonts w:ascii="Simplified Arabic" w:hAnsi="Simplified Arabic" w:cs="Simplified Arabic"/>
          <w:sz w:val="28"/>
          <w:szCs w:val="28"/>
        </w:rPr>
        <w:br/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E2A01"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="00CE2A01" w:rsidRPr="00CE2A01">
        <w:rPr>
          <w:rFonts w:ascii="Simplified Arabic" w:hAnsi="Simplified Arabic" w:cs="Simplified Arabic" w:hint="cs"/>
          <w:sz w:val="28"/>
          <w:szCs w:val="28"/>
          <w:rtl/>
        </w:rPr>
        <w:t>سنبقى في مخيمات الضفة الغربية طالما كان ذلك ضروريا</w:t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E2A01" w:rsidRPr="00CE2A01">
        <w:rPr>
          <w:rFonts w:ascii="Simplified Arabic" w:hAnsi="Simplified Arabic" w:cs="Simplified Arabic"/>
          <w:sz w:val="28"/>
          <w:szCs w:val="28"/>
        </w:rPr>
        <w:br/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CE2A01" w:rsidRPr="00CE2A01">
        <w:rPr>
          <w:rFonts w:ascii="Simplified Arabic" w:hAnsi="Simplified Arabic" w:cs="Simplified Arabic" w:hint="cs"/>
          <w:sz w:val="28"/>
          <w:szCs w:val="28"/>
          <w:rtl/>
        </w:rPr>
        <w:t>وجهنا ضربات قوية لإيران وهدفنا الرئيس هو ألا تتمكن من حيازة سلاح نووي</w:t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E2A01" w:rsidRPr="00CE2A01">
        <w:rPr>
          <w:rFonts w:ascii="Simplified Arabic" w:hAnsi="Simplified Arabic" w:cs="Simplified Arabic"/>
          <w:sz w:val="28"/>
          <w:szCs w:val="28"/>
        </w:rPr>
        <w:br/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E2A01"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="00CE2A01" w:rsidRPr="00CE2A01">
        <w:rPr>
          <w:rFonts w:ascii="Simplified Arabic" w:hAnsi="Simplified Arabic" w:cs="Simplified Arabic" w:hint="cs"/>
          <w:sz w:val="28"/>
          <w:szCs w:val="28"/>
          <w:rtl/>
        </w:rPr>
        <w:t xml:space="preserve">أثمن دعم </w:t>
      </w:r>
      <w:proofErr w:type="spellStart"/>
      <w:r w:rsidR="00CE2A01" w:rsidRPr="00CE2A01">
        <w:rPr>
          <w:rFonts w:ascii="Simplified Arabic" w:hAnsi="Simplified Arabic" w:cs="Simplified Arabic" w:hint="cs"/>
          <w:sz w:val="28"/>
          <w:szCs w:val="28"/>
          <w:rtl/>
        </w:rPr>
        <w:t>إيباك</w:t>
      </w:r>
      <w:proofErr w:type="spellEnd"/>
      <w:r w:rsidR="00CE2A01" w:rsidRPr="00CE2A01">
        <w:rPr>
          <w:rFonts w:ascii="Simplified Arabic" w:hAnsi="Simplified Arabic" w:cs="Simplified Arabic" w:hint="cs"/>
          <w:sz w:val="28"/>
          <w:szCs w:val="28"/>
          <w:rtl/>
        </w:rPr>
        <w:t xml:space="preserve"> في مساعدتنا على تحقيق أهدافنا</w:t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E2A01" w:rsidRPr="00CE2A01">
        <w:rPr>
          <w:rFonts w:ascii="Simplified Arabic" w:hAnsi="Simplified Arabic" w:cs="Simplified Arabic"/>
          <w:sz w:val="28"/>
          <w:szCs w:val="28"/>
        </w:rPr>
        <w:br/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E2A01"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="00CE2A01" w:rsidRPr="00CE2A01">
        <w:rPr>
          <w:rFonts w:ascii="Simplified Arabic" w:hAnsi="Simplified Arabic" w:cs="Simplified Arabic" w:hint="cs"/>
          <w:sz w:val="28"/>
          <w:szCs w:val="28"/>
          <w:rtl/>
        </w:rPr>
        <w:t>أقدر موقف الرئيس ترمب الذي ساعدنا في تحرير رهائننا وأشكره على توجيهه بإرسال أسلحة أساسية لنا</w:t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E2A01" w:rsidRPr="00CE2A01">
        <w:rPr>
          <w:rFonts w:ascii="Simplified Arabic" w:hAnsi="Simplified Arabic" w:cs="Simplified Arabic"/>
          <w:sz w:val="28"/>
          <w:szCs w:val="28"/>
        </w:rPr>
        <w:br/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E2A01"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="00CE2A01" w:rsidRPr="00CE2A01">
        <w:rPr>
          <w:rFonts w:ascii="Simplified Arabic" w:hAnsi="Simplified Arabic" w:cs="Simplified Arabic" w:hint="cs"/>
          <w:sz w:val="28"/>
          <w:szCs w:val="28"/>
          <w:rtl/>
        </w:rPr>
        <w:t>النصر في متناول أيدينا وسنحقق جميع أهدافنا</w:t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E2A01" w:rsidRPr="00CE2A01">
        <w:rPr>
          <w:rFonts w:ascii="Simplified Arabic" w:hAnsi="Simplified Arabic" w:cs="Simplified Arabic"/>
          <w:sz w:val="28"/>
          <w:szCs w:val="28"/>
        </w:rPr>
        <w:br/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E2A01"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="00CE2A01" w:rsidRPr="00CE2A01">
        <w:rPr>
          <w:rFonts w:ascii="Simplified Arabic" w:hAnsi="Simplified Arabic" w:cs="Simplified Arabic" w:hint="cs"/>
          <w:sz w:val="28"/>
          <w:szCs w:val="28"/>
          <w:rtl/>
        </w:rPr>
        <w:t>قبل عام قلت إننا سنغير وجه الشرق الأوسط وهذا ما نقوم به بالفعل</w:t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E2A01" w:rsidRPr="00CE2A01">
        <w:rPr>
          <w:rFonts w:ascii="Simplified Arabic" w:hAnsi="Simplified Arabic" w:cs="Simplified Arabic"/>
          <w:sz w:val="28"/>
          <w:szCs w:val="28"/>
        </w:rPr>
        <w:br/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E2A01"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="00CE2A01" w:rsidRPr="00CE2A01">
        <w:rPr>
          <w:rFonts w:ascii="Simplified Arabic" w:hAnsi="Simplified Arabic" w:cs="Simplified Arabic" w:hint="cs"/>
          <w:sz w:val="28"/>
          <w:szCs w:val="28"/>
          <w:rtl/>
        </w:rPr>
        <w:t>ندعم خطة الرئيس ترمب السماح بحرية الاختيار في المغادرة وإنشاء غزة جديدة</w:t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E2A01" w:rsidRPr="00CE2A01">
        <w:rPr>
          <w:rFonts w:ascii="Simplified Arabic" w:hAnsi="Simplified Arabic" w:cs="Simplified Arabic"/>
          <w:sz w:val="28"/>
          <w:szCs w:val="28"/>
        </w:rPr>
        <w:br/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E2A01" w:rsidRPr="00CE2A01">
        <w:rPr>
          <w:rFonts w:ascii="Simplified Arabic" w:hAnsi="Simplified Arabic" w:cs="Simplified Arabic" w:hint="cs"/>
          <w:sz w:val="28"/>
          <w:szCs w:val="28"/>
          <w:rtl/>
        </w:rPr>
        <w:t xml:space="preserve"> الجميع يقول إن غزة أكبر سجن مفتوح على وجه الأرض ولهذا السبب سمحنا بالمغادرة دون دفع رشى</w:t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87864" w:rsidRDefault="009A0FFD" w:rsidP="009A0FF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CE2A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حمــاس: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>ندين بأشد العبارات خطط شرطة الاحتلال لتقييد وصول المصلين إلى المسجد الأقصى المبارك خلال شهر رمضان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>توصيات الاحتلال تصعيد جديد ضد شعبنا وأرضنا ومقدساتنا وسابقة خطيرة تستهدف المساس بحرية العبادة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>الأقصى كان وسيبقى وقفا إسلاميا خالصا لا مكان فيه للاحتلال وسيفديه شعبنا بالمهج والأرواح حتى تحريره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11114" w:rsidRDefault="00887864" w:rsidP="0091111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88786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887864">
        <w:rPr>
          <w:rFonts w:ascii="Simplified Arabic" w:hAnsi="Simplified Arabic" w:cs="Simplified Arabic" w:hint="cs"/>
          <w:sz w:val="28"/>
          <w:szCs w:val="28"/>
          <w:rtl/>
        </w:rPr>
        <w:t>إجراءات سلطات الاحتلال في المسجد الإبراهيمي تكشف نيتها مواصلة تهويده وتقسيمه والسيطرة عليه</w:t>
      </w:r>
      <w:r w:rsidRPr="00887864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887864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887864">
        <w:rPr>
          <w:rFonts w:ascii="Simplified Arabic" w:hAnsi="Simplified Arabic" w:cs="Simplified Arabic" w:hint="cs"/>
          <w:sz w:val="28"/>
          <w:szCs w:val="28"/>
          <w:rtl/>
        </w:rPr>
        <w:t>ندعو أبناء شعبنا الفلسطيني خصوصا أهالي الخليل إلى حماية المسجد الإبراهيمي والرباط فيه</w:t>
      </w:r>
      <w:r w:rsidRPr="00887864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88786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واشنطن بوست عن مسؤولين إسرائيليين:</w:t>
      </w:r>
      <w:r w:rsidRPr="00887864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لن تستطيع تحقيق أي أهداف عسكرية أخرى </w:t>
      </w:r>
      <w:r w:rsidRPr="00887864">
        <w:rPr>
          <w:rFonts w:ascii="Simplified Arabic" w:hAnsi="Simplified Arabic" w:cs="Simplified Arabic" w:hint="cs"/>
          <w:sz w:val="28"/>
          <w:szCs w:val="28"/>
          <w:rtl/>
        </w:rPr>
        <w:lastRenderedPageBreak/>
        <w:t>بإعادة دخولها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87864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9A0FFD" w:rsidRPr="00CE2A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عضو المجلس الأمني الإسرائيلي المصغر آفي ديختر</w:t>
      </w:r>
      <w:r w:rsidR="009A0FFD" w:rsidRPr="00CE2A01">
        <w:rPr>
          <w:rFonts w:ascii="Simplified Arabic" w:hAnsi="Simplified Arabic" w:cs="Simplified Arabic" w:hint="cs"/>
          <w:sz w:val="28"/>
          <w:szCs w:val="28"/>
          <w:rtl/>
        </w:rPr>
        <w:t>: غزة قضية وجود والنصر لن يتحقق دون عودة المختطفين وتدمير حمــاس</w:t>
      </w:r>
      <w:r w:rsidR="009A0FF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A0FFD" w:rsidRPr="00CE2A01">
        <w:rPr>
          <w:rFonts w:ascii="Simplified Arabic" w:hAnsi="Simplified Arabic" w:cs="Simplified Arabic"/>
          <w:sz w:val="28"/>
          <w:szCs w:val="28"/>
        </w:rPr>
        <w:br/>
      </w:r>
      <w:r w:rsidR="00CE2A01" w:rsidRPr="00CE2A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هآرتس عن تقرير لرابطة رؤساء جامعات إسرائيل</w:t>
      </w:r>
      <w:r w:rsidR="00CE2A01" w:rsidRPr="00CE2A01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CE2A01"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="00CE2A01" w:rsidRPr="00CE2A01">
        <w:rPr>
          <w:rFonts w:ascii="Simplified Arabic" w:hAnsi="Simplified Arabic" w:cs="Simplified Arabic"/>
          <w:sz w:val="28"/>
          <w:szCs w:val="28"/>
        </w:rPr>
        <w:br/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CE2A01" w:rsidRPr="00CE2A01">
        <w:rPr>
          <w:rFonts w:ascii="Simplified Arabic" w:hAnsi="Simplified Arabic" w:cs="Simplified Arabic" w:hint="cs"/>
          <w:sz w:val="28"/>
          <w:szCs w:val="28"/>
          <w:rtl/>
        </w:rPr>
        <w:t>محاولات المقاطعة الأكاديمية من المؤسسات تتزايد بدوافع سياسية</w:t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E2A01" w:rsidRPr="00CE2A01">
        <w:rPr>
          <w:rFonts w:ascii="Simplified Arabic" w:hAnsi="Simplified Arabic" w:cs="Simplified Arabic"/>
          <w:sz w:val="28"/>
          <w:szCs w:val="28"/>
        </w:rPr>
        <w:br/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E2A01"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="00CE2A01" w:rsidRPr="00CE2A01">
        <w:rPr>
          <w:rFonts w:ascii="Simplified Arabic" w:hAnsi="Simplified Arabic" w:cs="Simplified Arabic" w:hint="cs"/>
          <w:sz w:val="28"/>
          <w:szCs w:val="28"/>
          <w:rtl/>
        </w:rPr>
        <w:t>باحثون  أبلغوا عن مئات الحالات التي واجهوا فيها مقاطعة أكاديمية</w:t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E2A01" w:rsidRPr="00CE2A01">
        <w:rPr>
          <w:rFonts w:ascii="Simplified Arabic" w:hAnsi="Simplified Arabic" w:cs="Simplified Arabic"/>
          <w:sz w:val="28"/>
          <w:szCs w:val="28"/>
        </w:rPr>
        <w:br/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E2A01"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="00CE2A01" w:rsidRPr="00CE2A01">
        <w:rPr>
          <w:rFonts w:ascii="Simplified Arabic" w:hAnsi="Simplified Arabic" w:cs="Simplified Arabic" w:hint="cs"/>
          <w:sz w:val="28"/>
          <w:szCs w:val="28"/>
          <w:rtl/>
        </w:rPr>
        <w:t>باحثون  أبلغوا عن صعوبات بالتعاون مع مؤسسات دولية مؤخرا</w:t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E2A01" w:rsidRPr="00CE2A01">
        <w:rPr>
          <w:rFonts w:ascii="Simplified Arabic" w:hAnsi="Simplified Arabic" w:cs="Simplified Arabic"/>
          <w:sz w:val="28"/>
          <w:szCs w:val="28"/>
        </w:rPr>
        <w:br/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E2A01"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="00CE2A01" w:rsidRPr="00CE2A01">
        <w:rPr>
          <w:rFonts w:ascii="Simplified Arabic" w:hAnsi="Simplified Arabic" w:cs="Simplified Arabic" w:hint="cs"/>
          <w:sz w:val="28"/>
          <w:szCs w:val="28"/>
          <w:rtl/>
        </w:rPr>
        <w:t>علاقات الباحثين مع زملائهم في الخارج تأثرت سلبا بسبب المقاطعة</w:t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E2A01" w:rsidRPr="00CE2A01">
        <w:rPr>
          <w:rFonts w:ascii="Simplified Arabic" w:hAnsi="Simplified Arabic" w:cs="Simplified Arabic"/>
          <w:sz w:val="28"/>
          <w:szCs w:val="28"/>
        </w:rPr>
        <w:br/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E2A01"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="00CE2A01" w:rsidRPr="00CE2A01">
        <w:rPr>
          <w:rFonts w:ascii="Simplified Arabic" w:hAnsi="Simplified Arabic" w:cs="Simplified Arabic" w:hint="cs"/>
          <w:sz w:val="28"/>
          <w:szCs w:val="28"/>
          <w:rtl/>
        </w:rPr>
        <w:t>التعاون المؤسسي مع الجامعات في الخارج شهد انخفاضا كبيرا</w:t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E2A01" w:rsidRPr="00CE2A01">
        <w:rPr>
          <w:rFonts w:ascii="Simplified Arabic" w:hAnsi="Simplified Arabic" w:cs="Simplified Arabic"/>
          <w:sz w:val="28"/>
          <w:szCs w:val="28"/>
        </w:rPr>
        <w:br/>
      </w:r>
      <w:r w:rsidR="00CE2A01" w:rsidRPr="00CE2A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الإسرائيلية</w:t>
      </w:r>
      <w:r w:rsidR="00CE2A01" w:rsidRPr="00CE2A01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CE2A01" w:rsidRPr="00CE2A01">
        <w:rPr>
          <w:rFonts w:ascii="Simplified Arabic" w:hAnsi="Simplified Arabic" w:cs="Simplified Arabic"/>
          <w:sz w:val="28"/>
          <w:szCs w:val="28"/>
        </w:rPr>
        <w:br/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 xml:space="preserve">* 4 </w:t>
      </w:r>
      <w:r w:rsidR="00CE2A01" w:rsidRPr="00CE2A01">
        <w:rPr>
          <w:rFonts w:ascii="Simplified Arabic" w:hAnsi="Simplified Arabic" w:cs="Simplified Arabic" w:hint="cs"/>
          <w:sz w:val="28"/>
          <w:szCs w:val="28"/>
          <w:rtl/>
        </w:rPr>
        <w:t>أسرى مطلق سراحهم طالبوا في رسالة نتنياهو والوزراء بالعمل على إعادة بقية المختطفين</w:t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E2A01" w:rsidRPr="00CE2A01">
        <w:rPr>
          <w:rFonts w:ascii="Simplified Arabic" w:hAnsi="Simplified Arabic" w:cs="Simplified Arabic"/>
          <w:sz w:val="28"/>
          <w:szCs w:val="28"/>
        </w:rPr>
        <w:br/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E2A01"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="00CE2A01" w:rsidRPr="00CE2A01">
        <w:rPr>
          <w:rFonts w:ascii="Simplified Arabic" w:hAnsi="Simplified Arabic" w:cs="Simplified Arabic" w:hint="cs"/>
          <w:sz w:val="28"/>
          <w:szCs w:val="28"/>
          <w:rtl/>
        </w:rPr>
        <w:t>الأسرى الأربعة قالوا إنه لا يمكنهم البدء في التعافي من الأسر ما دام في غزة مختطفون</w:t>
      </w:r>
      <w:r w:rsidR="00CE2A0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CE2A01" w:rsidRPr="00CE2A01">
        <w:rPr>
          <w:rFonts w:ascii="Simplified Arabic" w:hAnsi="Simplified Arabic" w:cs="Simplified Arabic"/>
          <w:sz w:val="28"/>
          <w:szCs w:val="28"/>
        </w:rPr>
        <w:br/>
      </w:r>
      <w:r w:rsidR="0091111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911114" w:rsidRPr="0091111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خطة زعيم المعارضة الإسرائيلية لبيد المقدمة في واشنطن: </w:t>
      </w:r>
    </w:p>
    <w:p w:rsidR="00911114" w:rsidRDefault="00911114" w:rsidP="0091111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11114">
        <w:rPr>
          <w:rFonts w:ascii="Simplified Arabic" w:hAnsi="Simplified Arabic" w:cs="Simplified Arabic"/>
          <w:sz w:val="28"/>
          <w:szCs w:val="28"/>
          <w:rtl/>
        </w:rPr>
        <w:t>مصر ستتحمل مسؤولية غزة لمدة 15 عاما وستلغى الالتزامات الخارجية البالغة 155مليار دولار من قبل المجتمع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11114">
        <w:rPr>
          <w:rFonts w:ascii="Simplified Arabic" w:hAnsi="Simplified Arabic" w:cs="Simplified Arabic"/>
          <w:b/>
          <w:bCs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11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11114">
        <w:rPr>
          <w:rFonts w:ascii="Simplified Arabic" w:hAnsi="Simplified Arabic" w:cs="Simplified Arabic" w:hint="cs"/>
          <w:sz w:val="28"/>
          <w:szCs w:val="28"/>
          <w:rtl/>
        </w:rPr>
        <w:t>سيتم استكمال وقف إطلاق النار الحالي حتى يتم إطلاق سراح جميع الرهائن، مع بقاء إسرائيل في المحيط</w:t>
      </w:r>
      <w:r w:rsidRPr="00911114">
        <w:rPr>
          <w:rFonts w:ascii="Simplified Arabic" w:hAnsi="Simplified Arabic" w:cs="Simplified Arabic"/>
          <w:sz w:val="28"/>
          <w:szCs w:val="28"/>
        </w:rPr>
        <w:t>.</w:t>
      </w:r>
      <w:r w:rsidRPr="0091111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11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11114">
        <w:rPr>
          <w:rFonts w:ascii="Simplified Arabic" w:hAnsi="Simplified Arabic" w:cs="Simplified Arabic" w:hint="cs"/>
          <w:sz w:val="28"/>
          <w:szCs w:val="28"/>
          <w:rtl/>
        </w:rPr>
        <w:t>ستتولى مصر السيطرة على قطاع غزة، بما في ذلك الأمن الداخلي والإدارة المدنية، من خلال قرار من مجلس الأمن التابع للأمم المتحدة</w:t>
      </w:r>
      <w:r w:rsidRPr="00911114">
        <w:rPr>
          <w:rFonts w:ascii="Simplified Arabic" w:hAnsi="Simplified Arabic" w:cs="Simplified Arabic"/>
          <w:sz w:val="28"/>
          <w:szCs w:val="28"/>
        </w:rPr>
        <w:t>.</w:t>
      </w:r>
      <w:r w:rsidRPr="0091111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11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11114">
        <w:rPr>
          <w:rFonts w:ascii="Simplified Arabic" w:hAnsi="Simplified Arabic" w:cs="Simplified Arabic" w:hint="cs"/>
          <w:sz w:val="28"/>
          <w:szCs w:val="28"/>
          <w:rtl/>
        </w:rPr>
        <w:t xml:space="preserve">سيتم تعريف السيطرة على أنها </w:t>
      </w:r>
      <w:r w:rsidRPr="00911114">
        <w:rPr>
          <w:rFonts w:ascii="Simplified Arabic" w:hAnsi="Simplified Arabic" w:cs="Simplified Arabic"/>
          <w:sz w:val="28"/>
          <w:szCs w:val="28"/>
        </w:rPr>
        <w:t>"</w:t>
      </w:r>
      <w:r w:rsidRPr="00911114">
        <w:rPr>
          <w:rFonts w:ascii="Simplified Arabic" w:hAnsi="Simplified Arabic" w:cs="Simplified Arabic" w:hint="cs"/>
          <w:sz w:val="28"/>
          <w:szCs w:val="28"/>
          <w:rtl/>
        </w:rPr>
        <w:t>وصاية</w:t>
      </w:r>
      <w:r w:rsidRPr="00911114">
        <w:rPr>
          <w:rFonts w:ascii="Simplified Arabic" w:hAnsi="Simplified Arabic" w:cs="Simplified Arabic"/>
          <w:sz w:val="28"/>
          <w:szCs w:val="28"/>
        </w:rPr>
        <w:t xml:space="preserve">" </w:t>
      </w:r>
      <w:r w:rsidRPr="00911114">
        <w:rPr>
          <w:rFonts w:ascii="Simplified Arabic" w:hAnsi="Simplified Arabic" w:cs="Simplified Arabic" w:hint="cs"/>
          <w:sz w:val="28"/>
          <w:szCs w:val="28"/>
          <w:rtl/>
        </w:rPr>
        <w:t>بهدف نقل غزة إلى السلطة الفلسطينية بعد عملية إصلاح وإزالة التطرف، مع مؤشرات قابلة للقياس</w:t>
      </w:r>
      <w:r w:rsidRPr="00911114">
        <w:rPr>
          <w:rFonts w:ascii="Simplified Arabic" w:hAnsi="Simplified Arabic" w:cs="Simplified Arabic"/>
          <w:sz w:val="28"/>
          <w:szCs w:val="28"/>
        </w:rPr>
        <w:t>.</w:t>
      </w:r>
      <w:r w:rsidRPr="0091111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11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11114">
        <w:rPr>
          <w:rFonts w:ascii="Simplified Arabic" w:hAnsi="Simplified Arabic" w:cs="Simplified Arabic" w:hint="cs"/>
          <w:sz w:val="28"/>
          <w:szCs w:val="28"/>
          <w:rtl/>
        </w:rPr>
        <w:t>تبدأ عملية إعادة الإعمار بإشراف مصري، بمشاركة المملكة العربية السعودية ودول اتفاق إبراهيم في أنشطة مجموعات العمل على غرار منتدى النقب</w:t>
      </w:r>
      <w:r w:rsidRPr="00911114">
        <w:rPr>
          <w:rFonts w:ascii="Simplified Arabic" w:hAnsi="Simplified Arabic" w:cs="Simplified Arabic"/>
          <w:sz w:val="28"/>
          <w:szCs w:val="28"/>
        </w:rPr>
        <w:t>.</w:t>
      </w:r>
      <w:r w:rsidRPr="0091111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11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11114">
        <w:rPr>
          <w:rFonts w:ascii="Simplified Arabic" w:hAnsi="Simplified Arabic" w:cs="Simplified Arabic" w:hint="cs"/>
          <w:sz w:val="28"/>
          <w:szCs w:val="28"/>
          <w:rtl/>
        </w:rPr>
        <w:t>ستستثمر الولايات المتحدة في غزة بالتعاون مع مصر (وفقا لخطة ترامب)</w:t>
      </w:r>
      <w:r w:rsidRPr="00911114">
        <w:rPr>
          <w:rFonts w:ascii="Simplified Arabic" w:hAnsi="Simplified Arabic" w:cs="Simplified Arabic"/>
          <w:sz w:val="28"/>
          <w:szCs w:val="28"/>
        </w:rPr>
        <w:t>.</w:t>
      </w:r>
      <w:r w:rsidRPr="0091111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11114">
        <w:rPr>
          <w:rFonts w:ascii="Simplified Arabic" w:hAnsi="Simplified Arabic" w:cs="Simplified Arabic" w:hint="cs"/>
          <w:sz w:val="28"/>
          <w:szCs w:val="28"/>
          <w:rtl/>
        </w:rPr>
        <w:t>ستسمح مصر لأي مقيم في غزة يرغب في المغادرة ولديه مكان يذهب إليه أن يفعل ذلك بطريقة منظمة</w:t>
      </w:r>
      <w:r w:rsidRPr="00911114">
        <w:rPr>
          <w:rFonts w:ascii="Simplified Arabic" w:hAnsi="Simplified Arabic" w:cs="Simplified Arabic"/>
          <w:sz w:val="28"/>
          <w:szCs w:val="28"/>
        </w:rPr>
        <w:t>.</w:t>
      </w:r>
      <w:r w:rsidRPr="0091111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1111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11114">
        <w:rPr>
          <w:rFonts w:ascii="Simplified Arabic" w:hAnsi="Simplified Arabic" w:cs="Simplified Arabic" w:hint="cs"/>
          <w:sz w:val="28"/>
          <w:szCs w:val="28"/>
          <w:rtl/>
        </w:rPr>
        <w:t xml:space="preserve">ستعمل مصر على منع تهريب الأسلحة إلى غزة، وتدمير الأنفاق، والقضاء على البنية التحتية </w:t>
      </w:r>
      <w:r w:rsidRPr="00911114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الإرهابية المتبقية</w:t>
      </w:r>
      <w:r w:rsidRPr="00911114">
        <w:rPr>
          <w:rFonts w:ascii="Simplified Arabic" w:hAnsi="Simplified Arabic" w:cs="Simplified Arabic"/>
          <w:sz w:val="28"/>
          <w:szCs w:val="28"/>
        </w:rPr>
        <w:t>.</w:t>
      </w:r>
      <w:r w:rsidRPr="0091111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11114">
        <w:rPr>
          <w:rFonts w:ascii="Simplified Arabic" w:hAnsi="Simplified Arabic" w:cs="Simplified Arabic" w:hint="cs"/>
          <w:sz w:val="28"/>
          <w:szCs w:val="28"/>
          <w:rtl/>
        </w:rPr>
        <w:t>إنشاء آلية أمنية مصرية إسرائيلية أميركية للتعامل مع التهديدات الفورية</w:t>
      </w:r>
    </w:p>
    <w:p w:rsidR="00CE2A01" w:rsidRDefault="00CE2A01" w:rsidP="0091111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bookmarkStart w:id="1" w:name="_GoBack"/>
      <w:bookmarkEnd w:id="1"/>
      <w:r w:rsidRPr="00CE2A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13 الإسرائيلية: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 xml:space="preserve"> مسؤول ملف الرهائن في الحكومة حذر من عواقب قرار عدم إطلاق سراح 600 فلسطيني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 w:rsidRPr="00CE2A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إذاعة الجيش الإسرائيلي عن وزير الاستيطان</w:t>
      </w:r>
      <w:r w:rsidRPr="00CE2A01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>حاربنا في غزة خلال معظم فترات الحرب وأيدينا مقيدة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>إدارة بايدن قيدتنا بفرض حظر تسليح قاس وعدم دعمنا في المؤسسات الدولية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 w:rsidRPr="00CE2A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الإسرائيلية</w:t>
      </w:r>
      <w:r w:rsidRPr="00CE2A01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>الجيش أنهى تحقيقه في اقتحام قاعدة ناحل عوز في 7 أكتوبر الذي قتل فيه 53 جنديا واختطف 10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>الخطة التي وضعتها حماس اعتبرت ناحل عوز أحد أهم موقعين ودرست الموقع وتعرفت على نقاط ضعفه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>حمــاس كانوا على دراية بموقع كل غرفة وكل نقطة داخل القاعدة وعرفوا أماكن وجود الحراس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>حمــاس اختارت الهجوم على القاعدة في الوقت الذي كان فيه عدد القوات منخفضا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>التحقيق خلص إلى أنه لو كان الجنود في مواقعهم الدفاعية لكانت صورة المعركة مختلفة تماما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>خلال الهجوم كان هناك حارس واحد فقط في محيط قاعدة ناحل عوز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>حمــاس أبلغت عناصرها بأمر التنفيذ الساعة 6 من مساء اليوم السابق للهجوم على القاعدة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>أحد المسلحين قال لإحدى المجندات المحتجزات لا أفهم كيف لم تلاحظوا تحضيراتنا قبل يوم واحد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>التحقيق خلص إلى أن المؤشرات التي ظهرت ليلا لم تترجم إلى استعدادات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>في بعض مناطق القاعدة وصل المسلحون إلى جدارها قبل وصول الجنود الإسرائيليين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>رغم التفوق العددي كان الجنود بوضع أضعف من حيث قوة النيران والتسليح مقارنة بالمهاجمين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>انسحاب الجنود إلى الملاجئ منح مسلحي حماس القدرة على قتل عدد كبير منهم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 w:rsidRPr="00CE2A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يسرائيل هيوم</w:t>
      </w:r>
      <w:r w:rsidRPr="00CE2A01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>ستتم مضاعفة قوات حرس الحدود في القدس وبقية أنحاء إسرائيل مع اقتراب رمضان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>فرق الطوارئ في المستوطنات والمدن خضعت لتدريبات وتوجيهات على خلفية تفجير الحافلات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 w:rsidRPr="00CE2A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القناة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13</w:t>
      </w:r>
      <w:r w:rsidRPr="00CE2A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الإسرائيلية عن أعضاء كيبوتس ناحل عوز</w:t>
      </w:r>
      <w:r w:rsidRPr="00CE2A01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>التحقيق الذي عرضه علينا الجيش بشأن أحداث 7 أكتوبر كان صادما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>نطالب بتشكيل لجنة تحقيق رسمية في أحداث 7 أكتوبر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 w:rsidRPr="00CE2A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تايمز أوف إسرائيل عن مسؤول إسرائيلي</w:t>
      </w:r>
      <w:r w:rsidRPr="00CE2A01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>نتوقع الإفراج عن آخر 4 مختطفين متبقين من المرحلة 1 من الصفقة الخميس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>إسرائيل ستمنح حمـ.ـاس وقتا لتقرر كيفية المضي بعد الإفراج عن الأسرى الأربعة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 w:rsidRPr="00CE2A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أكسيوس عن مسؤول إسرائيلي رفيع</w:t>
      </w:r>
      <w:r w:rsidRPr="00CE2A01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>أزمة صفقة الرهائن تتجه نحو الحل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>أزمة صفقة الرهائن كانت غير ضرورية على الإطلاق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>الأزمة نشأت بسبب قرار نتنياهو تأجيل الإفراج عن الأسرى الفلسطينيين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 w:rsidRPr="00CE2A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فايننشال تايمز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E2A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مصدرين مطلعين:</w:t>
      </w:r>
      <w:r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>نتنياهو يسعى لإطلاق سراح عشرات الرهائن المتبقين مع تجنب الالتزام بوقف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E2A01">
        <w:rPr>
          <w:rFonts w:ascii="Simplified Arabic" w:hAnsi="Simplified Arabic" w:cs="Simplified Arabic"/>
          <w:sz w:val="28"/>
          <w:szCs w:val="28"/>
        </w:rPr>
        <w:t xml:space="preserve"> 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>عن دبلوماسي مطلع على المحادثات: الوسطاء يأملون في بدء محادثات المرحلة الثانية هذا الأسبوع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 w:rsidRPr="00CE2A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عن مسؤول إسرائيلي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CE2A01" w:rsidRDefault="00CE2A01" w:rsidP="00CE2A0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>لم نقرر بعد إن كنا سنبدأ الانسحاب من محور فيلادلفيا بموجب الاتفاق</w:t>
      </w:r>
      <w:r w:rsidR="009A0FF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 w:rsidR="009A0FF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 xml:space="preserve"> سيتم بحث تنفيذ المرحلة الثانية والتأكد من الإفراج عن مزيد من الأسرى</w:t>
      </w:r>
      <w:r w:rsidR="009A0FF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2A01">
        <w:rPr>
          <w:rFonts w:ascii="Simplified Arabic" w:hAnsi="Simplified Arabic" w:cs="Simplified Arabic"/>
          <w:sz w:val="28"/>
          <w:szCs w:val="28"/>
        </w:rPr>
        <w:br/>
      </w:r>
      <w:r w:rsidR="009A0FFD" w:rsidRPr="009A0F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9A0FF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قائد وحدة الاستخبارات 8200 بالجيش الإسرائيلي:</w:t>
      </w:r>
      <w:r w:rsidRPr="00CE2A01">
        <w:rPr>
          <w:rFonts w:ascii="Simplified Arabic" w:hAnsi="Simplified Arabic" w:cs="Simplified Arabic" w:hint="cs"/>
          <w:sz w:val="28"/>
          <w:szCs w:val="28"/>
          <w:rtl/>
        </w:rPr>
        <w:t xml:space="preserve"> فشلت يوم 7 أكتوبر وما حدث لا يمكن تغييره وأطلب السماح</w:t>
      </w:r>
      <w:r w:rsidR="009A0FF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87864" w:rsidRPr="00CE2A01" w:rsidRDefault="00887864" w:rsidP="0088786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p w:rsidR="0012719A" w:rsidRDefault="0012719A" w:rsidP="00344ED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bookmarkEnd w:id="0"/>
    <w:p w:rsidR="00342432" w:rsidRDefault="00342432" w:rsidP="0034243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</w:p>
    <w:sectPr w:rsidR="003424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A66" w:rsidRDefault="00D27A66">
      <w:pPr>
        <w:spacing w:after="0" w:line="240" w:lineRule="auto"/>
      </w:pPr>
      <w:r>
        <w:separator/>
      </w:r>
    </w:p>
  </w:endnote>
  <w:endnote w:type="continuationSeparator" w:id="0">
    <w:p w:rsidR="00D27A66" w:rsidRDefault="00D2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D27A66" w:rsidP="00377F9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A66" w:rsidRDefault="00D27A66">
      <w:pPr>
        <w:spacing w:after="0" w:line="240" w:lineRule="auto"/>
      </w:pPr>
      <w:r>
        <w:separator/>
      </w:r>
    </w:p>
  </w:footnote>
  <w:footnote w:type="continuationSeparator" w:id="0">
    <w:p w:rsidR="00D27A66" w:rsidRDefault="00D27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4"/>
  </w:num>
  <w:num w:numId="4">
    <w:abstractNumId w:val="21"/>
  </w:num>
  <w:num w:numId="5">
    <w:abstractNumId w:val="33"/>
  </w:num>
  <w:num w:numId="6">
    <w:abstractNumId w:val="0"/>
  </w:num>
  <w:num w:numId="7">
    <w:abstractNumId w:val="33"/>
  </w:num>
  <w:num w:numId="8">
    <w:abstractNumId w:val="9"/>
  </w:num>
  <w:num w:numId="9">
    <w:abstractNumId w:val="19"/>
  </w:num>
  <w:num w:numId="10">
    <w:abstractNumId w:val="31"/>
  </w:num>
  <w:num w:numId="11">
    <w:abstractNumId w:val="20"/>
  </w:num>
  <w:num w:numId="12">
    <w:abstractNumId w:val="23"/>
  </w:num>
  <w:num w:numId="13">
    <w:abstractNumId w:val="13"/>
  </w:num>
  <w:num w:numId="14">
    <w:abstractNumId w:val="8"/>
  </w:num>
  <w:num w:numId="15">
    <w:abstractNumId w:val="14"/>
  </w:num>
  <w:num w:numId="16">
    <w:abstractNumId w:val="25"/>
  </w:num>
  <w:num w:numId="17">
    <w:abstractNumId w:val="3"/>
  </w:num>
  <w:num w:numId="18">
    <w:abstractNumId w:val="30"/>
  </w:num>
  <w:num w:numId="19">
    <w:abstractNumId w:val="35"/>
  </w:num>
  <w:num w:numId="20">
    <w:abstractNumId w:val="1"/>
  </w:num>
  <w:num w:numId="21">
    <w:abstractNumId w:val="22"/>
  </w:num>
  <w:num w:numId="22">
    <w:abstractNumId w:val="28"/>
  </w:num>
  <w:num w:numId="23">
    <w:abstractNumId w:val="2"/>
  </w:num>
  <w:num w:numId="24">
    <w:abstractNumId w:val="32"/>
  </w:num>
  <w:num w:numId="25">
    <w:abstractNumId w:val="18"/>
  </w:num>
  <w:num w:numId="26">
    <w:abstractNumId w:val="29"/>
  </w:num>
  <w:num w:numId="27">
    <w:abstractNumId w:val="5"/>
  </w:num>
  <w:num w:numId="28">
    <w:abstractNumId w:val="11"/>
  </w:num>
  <w:num w:numId="29">
    <w:abstractNumId w:val="26"/>
  </w:num>
  <w:num w:numId="30">
    <w:abstractNumId w:val="16"/>
  </w:num>
  <w:num w:numId="31">
    <w:abstractNumId w:val="24"/>
  </w:num>
  <w:num w:numId="32">
    <w:abstractNumId w:val="10"/>
  </w:num>
  <w:num w:numId="33">
    <w:abstractNumId w:val="6"/>
  </w:num>
  <w:num w:numId="34">
    <w:abstractNumId w:val="15"/>
  </w:num>
  <w:num w:numId="35">
    <w:abstractNumId w:val="34"/>
  </w:num>
  <w:num w:numId="36">
    <w:abstractNumId w:val="1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23118"/>
    <w:rsid w:val="000303F9"/>
    <w:rsid w:val="000407B4"/>
    <w:rsid w:val="00075335"/>
    <w:rsid w:val="00076B11"/>
    <w:rsid w:val="00085AA4"/>
    <w:rsid w:val="000A5041"/>
    <w:rsid w:val="000C0293"/>
    <w:rsid w:val="000C05E5"/>
    <w:rsid w:val="000D49DA"/>
    <w:rsid w:val="0012719A"/>
    <w:rsid w:val="00167BAC"/>
    <w:rsid w:val="001801AE"/>
    <w:rsid w:val="00186835"/>
    <w:rsid w:val="001D1D48"/>
    <w:rsid w:val="001D33C6"/>
    <w:rsid w:val="001D385F"/>
    <w:rsid w:val="001E1C63"/>
    <w:rsid w:val="001F461D"/>
    <w:rsid w:val="00205770"/>
    <w:rsid w:val="00207B7C"/>
    <w:rsid w:val="0022256C"/>
    <w:rsid w:val="00224CCF"/>
    <w:rsid w:val="002406C0"/>
    <w:rsid w:val="00244A24"/>
    <w:rsid w:val="0027186E"/>
    <w:rsid w:val="00280A8D"/>
    <w:rsid w:val="0028122F"/>
    <w:rsid w:val="00292009"/>
    <w:rsid w:val="002948C0"/>
    <w:rsid w:val="00294BF2"/>
    <w:rsid w:val="002A4FFD"/>
    <w:rsid w:val="002E0439"/>
    <w:rsid w:val="002F6DFA"/>
    <w:rsid w:val="003225B4"/>
    <w:rsid w:val="00326989"/>
    <w:rsid w:val="00342432"/>
    <w:rsid w:val="00344ED9"/>
    <w:rsid w:val="00350F66"/>
    <w:rsid w:val="0035377C"/>
    <w:rsid w:val="003558FA"/>
    <w:rsid w:val="0036244D"/>
    <w:rsid w:val="0036531E"/>
    <w:rsid w:val="00365C3F"/>
    <w:rsid w:val="00367E24"/>
    <w:rsid w:val="003838EE"/>
    <w:rsid w:val="00386FEE"/>
    <w:rsid w:val="003A38B4"/>
    <w:rsid w:val="003B191C"/>
    <w:rsid w:val="003D06DB"/>
    <w:rsid w:val="003D1F64"/>
    <w:rsid w:val="003E259A"/>
    <w:rsid w:val="003E70B6"/>
    <w:rsid w:val="003F1480"/>
    <w:rsid w:val="003F149C"/>
    <w:rsid w:val="004319C7"/>
    <w:rsid w:val="004327D7"/>
    <w:rsid w:val="004534DE"/>
    <w:rsid w:val="00453EFC"/>
    <w:rsid w:val="00455490"/>
    <w:rsid w:val="00462408"/>
    <w:rsid w:val="00462C61"/>
    <w:rsid w:val="00480D14"/>
    <w:rsid w:val="0048533E"/>
    <w:rsid w:val="004A26C4"/>
    <w:rsid w:val="004A55FC"/>
    <w:rsid w:val="004A6CFB"/>
    <w:rsid w:val="004B732B"/>
    <w:rsid w:val="004D2AD6"/>
    <w:rsid w:val="004F50AD"/>
    <w:rsid w:val="00504F1F"/>
    <w:rsid w:val="005079B3"/>
    <w:rsid w:val="005102FC"/>
    <w:rsid w:val="00511337"/>
    <w:rsid w:val="00517379"/>
    <w:rsid w:val="00524648"/>
    <w:rsid w:val="00536D33"/>
    <w:rsid w:val="00546B11"/>
    <w:rsid w:val="005600AD"/>
    <w:rsid w:val="0056299C"/>
    <w:rsid w:val="00563BAD"/>
    <w:rsid w:val="005763BA"/>
    <w:rsid w:val="0058235A"/>
    <w:rsid w:val="005833CE"/>
    <w:rsid w:val="005B0AA2"/>
    <w:rsid w:val="005B3599"/>
    <w:rsid w:val="005C7BB5"/>
    <w:rsid w:val="005D13EC"/>
    <w:rsid w:val="005D324B"/>
    <w:rsid w:val="005E4EE6"/>
    <w:rsid w:val="005E5DF2"/>
    <w:rsid w:val="005F3128"/>
    <w:rsid w:val="00600D59"/>
    <w:rsid w:val="0062588D"/>
    <w:rsid w:val="00630A4F"/>
    <w:rsid w:val="00633788"/>
    <w:rsid w:val="00635A00"/>
    <w:rsid w:val="00643D10"/>
    <w:rsid w:val="00693203"/>
    <w:rsid w:val="006952E5"/>
    <w:rsid w:val="006C30DF"/>
    <w:rsid w:val="006C5F63"/>
    <w:rsid w:val="006D0CED"/>
    <w:rsid w:val="006D39E5"/>
    <w:rsid w:val="006D5F82"/>
    <w:rsid w:val="00710E72"/>
    <w:rsid w:val="007176EF"/>
    <w:rsid w:val="0072508C"/>
    <w:rsid w:val="00736147"/>
    <w:rsid w:val="0074343B"/>
    <w:rsid w:val="00771CB9"/>
    <w:rsid w:val="00774BBD"/>
    <w:rsid w:val="007918D8"/>
    <w:rsid w:val="007A36E4"/>
    <w:rsid w:val="007C52CF"/>
    <w:rsid w:val="007D2001"/>
    <w:rsid w:val="007E04DA"/>
    <w:rsid w:val="007F5608"/>
    <w:rsid w:val="007F5679"/>
    <w:rsid w:val="008061AA"/>
    <w:rsid w:val="008200E0"/>
    <w:rsid w:val="0083651A"/>
    <w:rsid w:val="00837421"/>
    <w:rsid w:val="00846899"/>
    <w:rsid w:val="00857F44"/>
    <w:rsid w:val="00887864"/>
    <w:rsid w:val="00891A63"/>
    <w:rsid w:val="00897780"/>
    <w:rsid w:val="008A42EA"/>
    <w:rsid w:val="008A70EA"/>
    <w:rsid w:val="008B020C"/>
    <w:rsid w:val="008B7381"/>
    <w:rsid w:val="008E03A8"/>
    <w:rsid w:val="008F1780"/>
    <w:rsid w:val="008F2AA1"/>
    <w:rsid w:val="0090306E"/>
    <w:rsid w:val="00905393"/>
    <w:rsid w:val="00911114"/>
    <w:rsid w:val="00921FCF"/>
    <w:rsid w:val="00925DFE"/>
    <w:rsid w:val="00941B41"/>
    <w:rsid w:val="00952DB7"/>
    <w:rsid w:val="0096069F"/>
    <w:rsid w:val="0097368D"/>
    <w:rsid w:val="00992CC0"/>
    <w:rsid w:val="00993998"/>
    <w:rsid w:val="0099568D"/>
    <w:rsid w:val="00997E85"/>
    <w:rsid w:val="00997F05"/>
    <w:rsid w:val="009A0FFD"/>
    <w:rsid w:val="009A2AC1"/>
    <w:rsid w:val="009A6245"/>
    <w:rsid w:val="009A74EC"/>
    <w:rsid w:val="009A7B1E"/>
    <w:rsid w:val="009B22C1"/>
    <w:rsid w:val="009D50C6"/>
    <w:rsid w:val="009D5280"/>
    <w:rsid w:val="009E6EE4"/>
    <w:rsid w:val="00A11565"/>
    <w:rsid w:val="00A329CF"/>
    <w:rsid w:val="00A41A7F"/>
    <w:rsid w:val="00A44F16"/>
    <w:rsid w:val="00A51089"/>
    <w:rsid w:val="00A678B4"/>
    <w:rsid w:val="00A756F9"/>
    <w:rsid w:val="00A847A1"/>
    <w:rsid w:val="00A84CB2"/>
    <w:rsid w:val="00A90B93"/>
    <w:rsid w:val="00A92CFB"/>
    <w:rsid w:val="00AA39BC"/>
    <w:rsid w:val="00AA7212"/>
    <w:rsid w:val="00AD5B81"/>
    <w:rsid w:val="00AD6810"/>
    <w:rsid w:val="00B17C8A"/>
    <w:rsid w:val="00B20BC0"/>
    <w:rsid w:val="00B3639A"/>
    <w:rsid w:val="00B407CC"/>
    <w:rsid w:val="00B7063C"/>
    <w:rsid w:val="00B7138E"/>
    <w:rsid w:val="00B8310E"/>
    <w:rsid w:val="00B85B65"/>
    <w:rsid w:val="00BA2B82"/>
    <w:rsid w:val="00BB6188"/>
    <w:rsid w:val="00BC494F"/>
    <w:rsid w:val="00BE5A9D"/>
    <w:rsid w:val="00BF0356"/>
    <w:rsid w:val="00BF35F3"/>
    <w:rsid w:val="00BF3E75"/>
    <w:rsid w:val="00C25832"/>
    <w:rsid w:val="00C364EA"/>
    <w:rsid w:val="00C47EE8"/>
    <w:rsid w:val="00C52C52"/>
    <w:rsid w:val="00C5628A"/>
    <w:rsid w:val="00C667EC"/>
    <w:rsid w:val="00C8781A"/>
    <w:rsid w:val="00CA7392"/>
    <w:rsid w:val="00CC3A86"/>
    <w:rsid w:val="00CE2A01"/>
    <w:rsid w:val="00CE5B86"/>
    <w:rsid w:val="00CF7337"/>
    <w:rsid w:val="00D10409"/>
    <w:rsid w:val="00D13ECD"/>
    <w:rsid w:val="00D27A66"/>
    <w:rsid w:val="00D62977"/>
    <w:rsid w:val="00D63222"/>
    <w:rsid w:val="00DB428D"/>
    <w:rsid w:val="00DC317F"/>
    <w:rsid w:val="00DC64D3"/>
    <w:rsid w:val="00DC6EDF"/>
    <w:rsid w:val="00DD2CFE"/>
    <w:rsid w:val="00DE5FB0"/>
    <w:rsid w:val="00E05E3F"/>
    <w:rsid w:val="00E14454"/>
    <w:rsid w:val="00E170D4"/>
    <w:rsid w:val="00E3651F"/>
    <w:rsid w:val="00E40ADA"/>
    <w:rsid w:val="00E46221"/>
    <w:rsid w:val="00E46AA1"/>
    <w:rsid w:val="00E870E0"/>
    <w:rsid w:val="00E914FC"/>
    <w:rsid w:val="00E9349E"/>
    <w:rsid w:val="00EA4545"/>
    <w:rsid w:val="00EA5845"/>
    <w:rsid w:val="00EB403A"/>
    <w:rsid w:val="00EC1EA4"/>
    <w:rsid w:val="00EC3546"/>
    <w:rsid w:val="00ED1D72"/>
    <w:rsid w:val="00EE76A7"/>
    <w:rsid w:val="00EF496F"/>
    <w:rsid w:val="00EF6541"/>
    <w:rsid w:val="00F2383F"/>
    <w:rsid w:val="00F23FF9"/>
    <w:rsid w:val="00F25672"/>
    <w:rsid w:val="00F30573"/>
    <w:rsid w:val="00F33934"/>
    <w:rsid w:val="00F34A47"/>
    <w:rsid w:val="00F47736"/>
    <w:rsid w:val="00FA11AC"/>
    <w:rsid w:val="00FC3D48"/>
    <w:rsid w:val="00FD0846"/>
    <w:rsid w:val="00FE4A19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D44ABC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275e820f-dbf5-4e09-9832-bef2eb515f2b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D3690A-FAB3-4F6F-844D-C2FD65E6A4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730609-CBCA-4241-A110-8003B370D645}"/>
</file>

<file path=customXml/itemProps3.xml><?xml version="1.0" encoding="utf-8"?>
<ds:datastoreItem xmlns:ds="http://schemas.openxmlformats.org/officeDocument/2006/customXml" ds:itemID="{39E559EF-BD34-4440-97D8-6AEEE9497C01}"/>
</file>

<file path=customXml/itemProps4.xml><?xml version="1.0" encoding="utf-8"?>
<ds:datastoreItem xmlns:ds="http://schemas.openxmlformats.org/officeDocument/2006/customXml" ds:itemID="{4F3296DB-B1F1-487D-84CF-9E61D880B2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6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147</cp:revision>
  <cp:lastPrinted>2025-02-26T12:43:00Z</cp:lastPrinted>
  <dcterms:created xsi:type="dcterms:W3CDTF">2024-03-20T12:19:00Z</dcterms:created>
  <dcterms:modified xsi:type="dcterms:W3CDTF">2025-02-26T12:46:00Z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